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8BEA" w14:textId="634AAEA5" w:rsidR="00C5602D" w:rsidRDefault="00EC7D83">
      <w:r>
        <w:tab/>
      </w:r>
      <w:r w:rsidR="00016C42">
        <w:rPr>
          <w:b/>
          <w:bCs/>
          <w:noProof/>
          <w:sz w:val="28"/>
          <w:szCs w:val="28"/>
          <w:lang w:eastAsia="en-GB"/>
        </w:rPr>
        <w:drawing>
          <wp:inline distT="0" distB="0" distL="0" distR="0" wp14:anchorId="23B83F55" wp14:editId="6E6253A7">
            <wp:extent cx="1487805" cy="1176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805" cy="1176655"/>
                    </a:xfrm>
                    <a:prstGeom prst="rect">
                      <a:avLst/>
                    </a:prstGeom>
                    <a:noFill/>
                  </pic:spPr>
                </pic:pic>
              </a:graphicData>
            </a:graphic>
          </wp:inline>
        </w:drawing>
      </w:r>
      <w:r w:rsidR="00E17D0F">
        <w:rPr>
          <w:b/>
          <w:bCs/>
          <w:noProof/>
          <w:sz w:val="28"/>
          <w:szCs w:val="28"/>
          <w:lang w:eastAsia="en-GB"/>
        </w:rPr>
        <w:drawing>
          <wp:anchor distT="0" distB="0" distL="114300" distR="114300" simplePos="0" relativeHeight="251658240" behindDoc="0" locked="0" layoutInCell="1" allowOverlap="1" wp14:anchorId="3C977945" wp14:editId="7A27F5F2">
            <wp:simplePos x="0" y="0"/>
            <wp:positionH relativeFrom="margin">
              <wp:align>right</wp:align>
            </wp:positionH>
            <wp:positionV relativeFrom="margin">
              <wp:posOffset>-357505</wp:posOffset>
            </wp:positionV>
            <wp:extent cx="1590040" cy="15767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WCMA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040" cy="1576705"/>
                    </a:xfrm>
                    <a:prstGeom prst="rect">
                      <a:avLst/>
                    </a:prstGeom>
                  </pic:spPr>
                </pic:pic>
              </a:graphicData>
            </a:graphic>
            <wp14:sizeRelH relativeFrom="margin">
              <wp14:pctWidth>0</wp14:pctWidth>
            </wp14:sizeRelH>
            <wp14:sizeRelV relativeFrom="margin">
              <wp14:pctHeight>0</wp14:pctHeight>
            </wp14:sizeRelV>
          </wp:anchor>
        </w:drawing>
      </w:r>
    </w:p>
    <w:p w14:paraId="251B963F" w14:textId="77777777" w:rsidR="00016C42" w:rsidRDefault="00031910" w:rsidP="00016C42">
      <w:pPr>
        <w:jc w:val="center"/>
        <w:rPr>
          <w:b/>
          <w:bCs/>
          <w:sz w:val="28"/>
          <w:szCs w:val="28"/>
        </w:rPr>
      </w:pPr>
      <w:r>
        <w:rPr>
          <w:b/>
          <w:bCs/>
          <w:sz w:val="28"/>
          <w:szCs w:val="28"/>
        </w:rPr>
        <w:t xml:space="preserve">Our Lady of Walsingham </w:t>
      </w:r>
      <w:r w:rsidR="00016C42">
        <w:rPr>
          <w:b/>
          <w:bCs/>
          <w:sz w:val="28"/>
          <w:szCs w:val="28"/>
        </w:rPr>
        <w:t>Catholic Trust</w:t>
      </w:r>
    </w:p>
    <w:p w14:paraId="00566DB7" w14:textId="720BF235" w:rsidR="00C90060" w:rsidRDefault="00674D62" w:rsidP="00016C42">
      <w:pPr>
        <w:jc w:val="center"/>
        <w:rPr>
          <w:b/>
          <w:bCs/>
          <w:sz w:val="28"/>
          <w:szCs w:val="28"/>
        </w:rPr>
      </w:pPr>
      <w:r>
        <w:rPr>
          <w:b/>
          <w:bCs/>
          <w:sz w:val="28"/>
          <w:szCs w:val="28"/>
        </w:rPr>
        <w:t>Full opening of schools</w:t>
      </w:r>
      <w:r w:rsidR="00016C42">
        <w:rPr>
          <w:b/>
          <w:bCs/>
          <w:sz w:val="28"/>
          <w:szCs w:val="28"/>
        </w:rPr>
        <w:t xml:space="preserve"> September 2020 </w:t>
      </w:r>
      <w:r w:rsidR="009C4FC3">
        <w:rPr>
          <w:b/>
          <w:bCs/>
          <w:sz w:val="28"/>
          <w:szCs w:val="28"/>
        </w:rPr>
        <w:t xml:space="preserve">a </w:t>
      </w:r>
      <w:r w:rsidR="00C5602D" w:rsidRPr="00C5602D">
        <w:rPr>
          <w:b/>
          <w:bCs/>
          <w:sz w:val="28"/>
          <w:szCs w:val="28"/>
        </w:rPr>
        <w:t>decision</w:t>
      </w:r>
      <w:r w:rsidR="00C5602D">
        <w:rPr>
          <w:b/>
          <w:bCs/>
          <w:sz w:val="28"/>
          <w:szCs w:val="28"/>
        </w:rPr>
        <w:t>-</w:t>
      </w:r>
      <w:r w:rsidR="00C5602D" w:rsidRPr="00C5602D">
        <w:rPr>
          <w:b/>
          <w:bCs/>
          <w:sz w:val="28"/>
          <w:szCs w:val="28"/>
        </w:rPr>
        <w:t xml:space="preserve">making framework for </w:t>
      </w:r>
      <w:r w:rsidR="00C5602D">
        <w:rPr>
          <w:b/>
          <w:bCs/>
          <w:sz w:val="28"/>
          <w:szCs w:val="28"/>
        </w:rPr>
        <w:t>T</w:t>
      </w:r>
      <w:r w:rsidR="00C5602D" w:rsidRPr="00C5602D">
        <w:rPr>
          <w:b/>
          <w:bCs/>
          <w:sz w:val="28"/>
          <w:szCs w:val="28"/>
        </w:rPr>
        <w:t xml:space="preserve">rust </w:t>
      </w:r>
      <w:r w:rsidR="00016C42">
        <w:rPr>
          <w:b/>
          <w:bCs/>
          <w:sz w:val="28"/>
          <w:szCs w:val="28"/>
        </w:rPr>
        <w:t>schools</w:t>
      </w:r>
    </w:p>
    <w:p w14:paraId="61BC3C63" w14:textId="77777777" w:rsidR="00016C42" w:rsidRPr="00DB0EAA" w:rsidRDefault="00016C42" w:rsidP="00016C42">
      <w:pPr>
        <w:jc w:val="both"/>
        <w:rPr>
          <w:sz w:val="24"/>
        </w:rPr>
      </w:pPr>
      <w:r>
        <w:rPr>
          <w:sz w:val="24"/>
        </w:rPr>
        <w:t>Our Lady of Walsingham Catholic Trust is founded on Catholic Christian values. We are based across the East Anglian counties of Suffolk and Cambridgeshire. As a Trust we recognise the individual identities and circumstances of our member schools whilst seeking to support them at all times and in particular during the Covid-19 pandemic. We also recognise that Headteachers, Heads of School and Executive Headteachers are in the best position to understand how their schools respond to the current situation and the Trust is here to guide them in their decision making and to enable them to carry out those decisions.</w:t>
      </w:r>
    </w:p>
    <w:p w14:paraId="0D658CBE" w14:textId="0F683DF0" w:rsidR="00016C42" w:rsidRDefault="00016C42" w:rsidP="00016C42">
      <w:pPr>
        <w:jc w:val="both"/>
        <w:rPr>
          <w:sz w:val="24"/>
        </w:rPr>
      </w:pPr>
      <w:r>
        <w:rPr>
          <w:color w:val="000000"/>
          <w:sz w:val="23"/>
          <w:szCs w:val="23"/>
        </w:rPr>
        <w:t xml:space="preserve">As a Trust we are members of the Confederation of Schools Trusts and we have been grateful for the excellent work that they have done in informing, supporting and guiding their members in recent weeks. This document is largely their work and we have adapted it to meet the specific needs of our Trust. </w:t>
      </w:r>
      <w:r>
        <w:rPr>
          <w:sz w:val="24"/>
        </w:rPr>
        <w:t xml:space="preserve">As schools are being asked to open more widely, this </w:t>
      </w:r>
      <w:r w:rsidRPr="00DB0EAA">
        <w:rPr>
          <w:sz w:val="24"/>
        </w:rPr>
        <w:t xml:space="preserve">framework outlines a series of strategic actions for </w:t>
      </w:r>
      <w:r>
        <w:rPr>
          <w:sz w:val="24"/>
        </w:rPr>
        <w:t>our schools</w:t>
      </w:r>
      <w:r w:rsidRPr="00DB0EAA">
        <w:rPr>
          <w:sz w:val="24"/>
        </w:rPr>
        <w:t xml:space="preserve"> to take before decisions can be made about opening a school more widely in the safest possible way. It does not include all possible actions that could or should be taken in the specific context of </w:t>
      </w:r>
      <w:r>
        <w:rPr>
          <w:sz w:val="24"/>
        </w:rPr>
        <w:t>each</w:t>
      </w:r>
      <w:r w:rsidRPr="00DB0EAA">
        <w:rPr>
          <w:sz w:val="24"/>
        </w:rPr>
        <w:t xml:space="preserve"> </w:t>
      </w:r>
      <w:r>
        <w:rPr>
          <w:sz w:val="24"/>
        </w:rPr>
        <w:t>school and it is therefore intended to be adapted to meet the circumstances in which each school operates</w:t>
      </w:r>
      <w:r w:rsidRPr="00DB0EAA">
        <w:rPr>
          <w:sz w:val="24"/>
        </w:rPr>
        <w:t xml:space="preserve">. It is intended to be a strategic framework to guide decision-making and we have therefore attempted to be concise. </w:t>
      </w:r>
    </w:p>
    <w:p w14:paraId="4527BB7C" w14:textId="77777777" w:rsidR="00016C42" w:rsidRPr="00016C42" w:rsidRDefault="00016C42" w:rsidP="00016C42">
      <w:pPr>
        <w:rPr>
          <w:iCs/>
          <w:sz w:val="24"/>
          <w:szCs w:val="24"/>
        </w:rPr>
      </w:pPr>
      <w:r w:rsidRPr="00016C42">
        <w:rPr>
          <w:iCs/>
          <w:sz w:val="24"/>
          <w:szCs w:val="24"/>
        </w:rPr>
        <w:t xml:space="preserve">If you follow the </w:t>
      </w:r>
      <w:r w:rsidRPr="00016C42">
        <w:rPr>
          <w:b/>
          <w:bCs/>
          <w:iCs/>
          <w:sz w:val="24"/>
          <w:szCs w:val="24"/>
        </w:rPr>
        <w:t>system of controls</w:t>
      </w:r>
      <w:r w:rsidRPr="00016C42">
        <w:rPr>
          <w:iCs/>
          <w:sz w:val="24"/>
          <w:szCs w:val="24"/>
        </w:rPr>
        <w:t xml:space="preserve"> set out in annex A of this guidance, you will effectively reduce risks in </w:t>
      </w:r>
      <w:r>
        <w:rPr>
          <w:iCs/>
          <w:sz w:val="24"/>
          <w:szCs w:val="24"/>
        </w:rPr>
        <w:t xml:space="preserve">your </w:t>
      </w:r>
      <w:r w:rsidRPr="00016C42">
        <w:rPr>
          <w:iCs/>
          <w:sz w:val="24"/>
          <w:szCs w:val="24"/>
        </w:rPr>
        <w:t xml:space="preserve">school and create an inherently safer environment. CST </w:t>
      </w:r>
    </w:p>
    <w:p w14:paraId="20504B02" w14:textId="77777777" w:rsidR="00016C42" w:rsidRPr="00016C42" w:rsidRDefault="00016C42" w:rsidP="00016C42">
      <w:pPr>
        <w:rPr>
          <w:b/>
          <w:iCs/>
          <w:sz w:val="24"/>
          <w:szCs w:val="24"/>
        </w:rPr>
      </w:pPr>
      <w:r w:rsidRPr="00016C42">
        <w:rPr>
          <w:b/>
          <w:iCs/>
          <w:sz w:val="24"/>
          <w:szCs w:val="24"/>
        </w:rPr>
        <w:t xml:space="preserve">The strategic job now is to ensure a balance of risk – using the system of controls to prevent infection alongside ensuring pupils have a broad and ambitious curriculum. </w:t>
      </w:r>
    </w:p>
    <w:p w14:paraId="2D1CCE6B" w14:textId="77777777" w:rsidR="00016C42" w:rsidRPr="00DB0EAA" w:rsidRDefault="00016C42" w:rsidP="00016C42">
      <w:pPr>
        <w:jc w:val="both"/>
        <w:rPr>
          <w:sz w:val="24"/>
        </w:rPr>
      </w:pPr>
    </w:p>
    <w:p w14:paraId="0BD50249" w14:textId="77777777" w:rsidR="00016C42" w:rsidRDefault="00016C42" w:rsidP="00016C42">
      <w:pPr>
        <w:jc w:val="both"/>
        <w:rPr>
          <w:sz w:val="24"/>
        </w:rPr>
      </w:pPr>
      <w:r w:rsidRPr="00DB0EAA">
        <w:rPr>
          <w:sz w:val="24"/>
        </w:rPr>
        <w:lastRenderedPageBreak/>
        <w:t xml:space="preserve">The sections in the framework could be used as your </w:t>
      </w:r>
      <w:r>
        <w:rPr>
          <w:sz w:val="24"/>
        </w:rPr>
        <w:t>governing body</w:t>
      </w:r>
      <w:r w:rsidRPr="00DB0EAA">
        <w:rPr>
          <w:sz w:val="24"/>
        </w:rPr>
        <w:t xml:space="preserve"> agenda. In each case, risks and actions to mitigate risks should be identified and recorded formally by the </w:t>
      </w:r>
      <w:r>
        <w:rPr>
          <w:sz w:val="24"/>
        </w:rPr>
        <w:t>LGB</w:t>
      </w:r>
      <w:r w:rsidRPr="00DB0EAA">
        <w:rPr>
          <w:sz w:val="24"/>
        </w:rPr>
        <w:t xml:space="preserve">. </w:t>
      </w:r>
      <w:r>
        <w:rPr>
          <w:sz w:val="24"/>
        </w:rPr>
        <w:t>These will then be forwarded to</w:t>
      </w:r>
      <w:r w:rsidRPr="00DB0EAA">
        <w:rPr>
          <w:sz w:val="24"/>
        </w:rPr>
        <w:t xml:space="preserve"> the </w:t>
      </w:r>
      <w:r>
        <w:rPr>
          <w:sz w:val="24"/>
        </w:rPr>
        <w:t>T</w:t>
      </w:r>
      <w:r w:rsidRPr="00DB0EAA">
        <w:rPr>
          <w:sz w:val="24"/>
        </w:rPr>
        <w:t xml:space="preserve">rust board </w:t>
      </w:r>
      <w:r>
        <w:rPr>
          <w:sz w:val="24"/>
        </w:rPr>
        <w:t>a</w:t>
      </w:r>
      <w:r w:rsidRPr="00DB0EAA">
        <w:rPr>
          <w:sz w:val="24"/>
        </w:rPr>
        <w:t>s the responsible body, legal entity and employer.</w:t>
      </w:r>
      <w:r>
        <w:rPr>
          <w:sz w:val="24"/>
        </w:rPr>
        <w:t xml:space="preserve"> </w:t>
      </w:r>
    </w:p>
    <w:p w14:paraId="05C552E9" w14:textId="17E03236" w:rsidR="00016C42" w:rsidRDefault="00016C42" w:rsidP="00016C42">
      <w:pPr>
        <w:jc w:val="both"/>
        <w:rPr>
          <w:sz w:val="24"/>
        </w:rPr>
      </w:pPr>
      <w:r>
        <w:rPr>
          <w:sz w:val="24"/>
        </w:rPr>
        <w:t xml:space="preserve">We would like to re-assure you that the health and safety of our staff and children will be paramount over the coming weeks while we make best endeavours to serve the needs of our families as they navigate their own routes to eventual normality. Our Trust schools have responded </w:t>
      </w:r>
      <w:r w:rsidRPr="00016C42">
        <w:rPr>
          <w:sz w:val="24"/>
        </w:rPr>
        <w:t>professionally and in good spirit to the conditions they have found themselves in over recent weeks and we feel confident that we are best placed to respond in a balanced way which best meets the needs of all in the weeks to come.</w:t>
      </w:r>
      <w:r>
        <w:rPr>
          <w:sz w:val="24"/>
        </w:rPr>
        <w:br w:type="page"/>
      </w:r>
    </w:p>
    <w:p w14:paraId="0EF2EEF4" w14:textId="77777777" w:rsidR="00016C42" w:rsidRPr="00016C42" w:rsidRDefault="00016C42" w:rsidP="00016C42">
      <w:pPr>
        <w:jc w:val="both"/>
        <w:rPr>
          <w:sz w:val="24"/>
        </w:rPr>
      </w:pPr>
    </w:p>
    <w:p w14:paraId="11C28FD5" w14:textId="6897F66F" w:rsidR="00176E71" w:rsidRDefault="00FA6C50" w:rsidP="00176E71">
      <w:pPr>
        <w:rPr>
          <w:b/>
          <w:bCs/>
          <w:sz w:val="28"/>
          <w:szCs w:val="28"/>
        </w:rPr>
      </w:pPr>
      <w:r>
        <w:rPr>
          <w:b/>
          <w:bCs/>
          <w:sz w:val="28"/>
          <w:szCs w:val="28"/>
        </w:rPr>
        <w:t>Decisions and a</w:t>
      </w:r>
      <w:r w:rsidR="00176E71">
        <w:rPr>
          <w:b/>
          <w:bCs/>
          <w:sz w:val="28"/>
          <w:szCs w:val="28"/>
        </w:rPr>
        <w:t>ctions to</w:t>
      </w:r>
      <w:r w:rsidR="00714B5F">
        <w:rPr>
          <w:b/>
          <w:bCs/>
          <w:sz w:val="28"/>
          <w:szCs w:val="28"/>
        </w:rPr>
        <w:t xml:space="preserve"> take before opening the schools in your trust </w:t>
      </w:r>
      <w:r w:rsidR="002B1901">
        <w:rPr>
          <w:b/>
          <w:bCs/>
          <w:sz w:val="28"/>
          <w:szCs w:val="28"/>
        </w:rPr>
        <w:t>in September</w:t>
      </w:r>
    </w:p>
    <w:p w14:paraId="28D5E089" w14:textId="77777777" w:rsidR="006E4D1F" w:rsidRPr="0081348E" w:rsidRDefault="006E4D1F" w:rsidP="00176E71">
      <w:pPr>
        <w:rPr>
          <w:b/>
          <w:bCs/>
          <w:sz w:val="28"/>
          <w:szCs w:val="28"/>
        </w:rPr>
      </w:pPr>
    </w:p>
    <w:tbl>
      <w:tblPr>
        <w:tblStyle w:val="TableGrid"/>
        <w:tblW w:w="14029" w:type="dxa"/>
        <w:tblLook w:val="04A0" w:firstRow="1" w:lastRow="0" w:firstColumn="1" w:lastColumn="0" w:noHBand="0" w:noVBand="1"/>
      </w:tblPr>
      <w:tblGrid>
        <w:gridCol w:w="2468"/>
        <w:gridCol w:w="5659"/>
        <w:gridCol w:w="5902"/>
      </w:tblGrid>
      <w:tr w:rsidR="00D95679" w14:paraId="5FDA2EFD" w14:textId="2126C57D" w:rsidTr="00E17D0F">
        <w:tc>
          <w:tcPr>
            <w:tcW w:w="2547" w:type="dxa"/>
          </w:tcPr>
          <w:p w14:paraId="5284DB6D" w14:textId="589145BD" w:rsidR="00E17D0F" w:rsidRDefault="00E17D0F" w:rsidP="00C5602D">
            <w:pPr>
              <w:spacing w:before="60" w:after="60"/>
            </w:pPr>
            <w:r w:rsidRPr="00C5602D">
              <w:rPr>
                <w:b/>
                <w:bCs/>
              </w:rPr>
              <w:t>Health and safety</w:t>
            </w:r>
          </w:p>
        </w:tc>
        <w:tc>
          <w:tcPr>
            <w:tcW w:w="5970" w:type="dxa"/>
          </w:tcPr>
          <w:p w14:paraId="37A9B757" w14:textId="63871B52" w:rsidR="00E17D0F" w:rsidRDefault="00E17D0F" w:rsidP="00BD4B70">
            <w:pPr>
              <w:pStyle w:val="ListParagraph"/>
              <w:numPr>
                <w:ilvl w:val="0"/>
                <w:numId w:val="1"/>
              </w:numPr>
              <w:spacing w:before="60" w:after="60"/>
              <w:ind w:left="714" w:hanging="357"/>
              <w:contextualSpacing w:val="0"/>
            </w:pPr>
            <w:r>
              <w:t>Review health and safety risk assessments ensuring these are based on the Public Health System of</w:t>
            </w:r>
            <w:r w:rsidRPr="001D0545">
              <w:t xml:space="preserve"> </w:t>
            </w:r>
            <w:r w:rsidR="00026EDE" w:rsidRPr="001D0545">
              <w:t xml:space="preserve">Eleven </w:t>
            </w:r>
            <w:r>
              <w:t xml:space="preserve">Controls  in the </w:t>
            </w:r>
            <w:hyperlink r:id="rId12" w:history="1">
              <w:r w:rsidRPr="009A0F11">
                <w:rPr>
                  <w:rStyle w:val="Hyperlink"/>
                </w:rPr>
                <w:t>DfE guidance</w:t>
              </w:r>
            </w:hyperlink>
            <w:r>
              <w:t xml:space="preserve"> summarised in </w:t>
            </w:r>
            <w:r w:rsidRPr="00D8762A">
              <w:rPr>
                <w:b/>
                <w:bCs/>
              </w:rPr>
              <w:t>annex A</w:t>
            </w:r>
            <w:r>
              <w:t xml:space="preserve"> below. More information about health and safety risk assessments in set out in annex A of the DfE guidance.  Consider using </w:t>
            </w:r>
            <w:hyperlink r:id="rId13" w:history="1">
              <w:r w:rsidRPr="00462985">
                <w:rPr>
                  <w:rStyle w:val="Hyperlink"/>
                </w:rPr>
                <w:t>HSE managing risks and risk templates</w:t>
              </w:r>
            </w:hyperlink>
            <w:r>
              <w:t>.</w:t>
            </w:r>
          </w:p>
          <w:p w14:paraId="331D6F71" w14:textId="1B193504" w:rsidR="00E17D0F" w:rsidRPr="00026EDE" w:rsidRDefault="00E17D0F" w:rsidP="00BD4B70">
            <w:pPr>
              <w:pStyle w:val="ListParagraph"/>
              <w:numPr>
                <w:ilvl w:val="0"/>
                <w:numId w:val="1"/>
              </w:numPr>
              <w:spacing w:before="60" w:after="60"/>
              <w:ind w:left="714" w:hanging="357"/>
              <w:contextualSpacing w:val="0"/>
              <w:rPr>
                <w:color w:val="FF0000"/>
              </w:rPr>
            </w:pPr>
            <w:r>
              <w:t xml:space="preserve">Ensure consultation has taken place with all staff and their representatives in line with </w:t>
            </w:r>
            <w:hyperlink r:id="rId14" w:history="1">
              <w:r w:rsidRPr="00223C0D">
                <w:rPr>
                  <w:rStyle w:val="Hyperlink"/>
                </w:rPr>
                <w:t>HSE requirements</w:t>
              </w:r>
            </w:hyperlink>
            <w:r w:rsidR="00026EDE" w:rsidRPr="00026EDE">
              <w:rPr>
                <w:rStyle w:val="Hyperlink"/>
                <w:color w:val="auto"/>
                <w:u w:val="none"/>
              </w:rPr>
              <w:t xml:space="preserve">. </w:t>
            </w:r>
          </w:p>
          <w:p w14:paraId="6D2DA511" w14:textId="7FE74FD7" w:rsidR="00E17D0F" w:rsidRDefault="00E17D0F" w:rsidP="0046171F">
            <w:pPr>
              <w:pStyle w:val="ListParagraph"/>
              <w:numPr>
                <w:ilvl w:val="0"/>
                <w:numId w:val="1"/>
              </w:numPr>
              <w:ind w:left="714" w:hanging="357"/>
              <w:contextualSpacing w:val="0"/>
              <w:rPr>
                <w:rFonts w:cstheme="minorHAnsi"/>
                <w:color w:val="0B0C0C"/>
              </w:rPr>
            </w:pPr>
            <w:r>
              <w:t xml:space="preserve">Ensure statutory site checks are carried out, if required (DfE guidance </w:t>
            </w:r>
            <w:hyperlink r:id="rId15" w:history="1">
              <w:r w:rsidRPr="0074347B">
                <w:rPr>
                  <w:rStyle w:val="Hyperlink"/>
                </w:rPr>
                <w:t>here</w:t>
              </w:r>
            </w:hyperlink>
            <w:r>
              <w:rPr>
                <w:rStyle w:val="Hyperlink"/>
              </w:rPr>
              <w:t xml:space="preserve">. </w:t>
            </w:r>
            <w:r w:rsidRPr="0046171F">
              <w:rPr>
                <w:rFonts w:cstheme="minorHAnsi"/>
                <w:color w:val="0B0C0C"/>
              </w:rPr>
              <w:t xml:space="preserve">Additional advice on safely reoccupying buildings can be found in the Chartered Institute of Building Services Engineers’ guidance on </w:t>
            </w:r>
            <w:hyperlink r:id="rId16" w:history="1">
              <w:r w:rsidRPr="0046171F">
                <w:rPr>
                  <w:rStyle w:val="Hyperlink"/>
                  <w:rFonts w:cstheme="minorHAnsi"/>
                  <w:color w:val="1D70B8"/>
                  <w:bdr w:val="none" w:sz="0" w:space="0" w:color="auto" w:frame="1"/>
                </w:rPr>
                <w:t>emerging from lockdown</w:t>
              </w:r>
            </w:hyperlink>
            <w:r>
              <w:rPr>
                <w:rFonts w:cstheme="minorHAnsi"/>
                <w:color w:val="0B0C0C"/>
              </w:rPr>
              <w:t>)</w:t>
            </w:r>
          </w:p>
          <w:p w14:paraId="3B5926D1" w14:textId="6F4F1FE2" w:rsidR="00E17D0F" w:rsidRDefault="00E17D0F" w:rsidP="00985074">
            <w:pPr>
              <w:pStyle w:val="ListParagraph"/>
              <w:numPr>
                <w:ilvl w:val="0"/>
                <w:numId w:val="1"/>
              </w:numPr>
              <w:spacing w:before="60" w:after="60"/>
              <w:ind w:left="714" w:hanging="357"/>
              <w:contextualSpacing w:val="0"/>
            </w:pPr>
            <w:r>
              <w:t xml:space="preserve">Commission cleaning of all sites using </w:t>
            </w:r>
            <w:hyperlink r:id="rId17" w:history="1">
              <w:r w:rsidRPr="00E65D3A">
                <w:rPr>
                  <w:rStyle w:val="Hyperlink"/>
                </w:rPr>
                <w:t>guidance on cleaning non-health care settings</w:t>
              </w:r>
            </w:hyperlink>
          </w:p>
          <w:p w14:paraId="27EE3F8E" w14:textId="498712C4" w:rsidR="00E17D0F" w:rsidRPr="00985074" w:rsidRDefault="00E17D0F" w:rsidP="00985074">
            <w:pPr>
              <w:pStyle w:val="ListParagraph"/>
              <w:numPr>
                <w:ilvl w:val="0"/>
                <w:numId w:val="1"/>
              </w:numPr>
              <w:spacing w:before="60" w:after="60"/>
              <w:ind w:left="714" w:hanging="357"/>
              <w:contextualSpacing w:val="0"/>
            </w:pPr>
            <w:r>
              <w:rPr>
                <w:rFonts w:cstheme="minorHAnsi"/>
                <w:color w:val="0B0C0C"/>
              </w:rPr>
              <w:t xml:space="preserve">Review arrangements to </w:t>
            </w:r>
            <w:r w:rsidRPr="00985074">
              <w:rPr>
                <w:rFonts w:cstheme="minorHAnsi"/>
                <w:color w:val="0B0C0C"/>
              </w:rPr>
              <w:t xml:space="preserve">ensure good ventilation. Advice on this can be found in Health and Safety Executive guidance on </w:t>
            </w:r>
            <w:hyperlink r:id="rId18" w:history="1">
              <w:r w:rsidRPr="00985074">
                <w:rPr>
                  <w:rStyle w:val="Hyperlink"/>
                  <w:rFonts w:cstheme="minorHAnsi"/>
                  <w:color w:val="1D70B8"/>
                  <w:bdr w:val="none" w:sz="0" w:space="0" w:color="auto" w:frame="1"/>
                </w:rPr>
                <w:t>air conditioning and ventilation during the coronavirus outbreak</w:t>
              </w:r>
            </w:hyperlink>
          </w:p>
          <w:p w14:paraId="28CADDAE" w14:textId="4D633B5E" w:rsidR="00E17D0F" w:rsidRDefault="00E17D0F" w:rsidP="00BD4B70">
            <w:pPr>
              <w:pStyle w:val="ListParagraph"/>
              <w:numPr>
                <w:ilvl w:val="0"/>
                <w:numId w:val="1"/>
              </w:numPr>
              <w:spacing w:before="60" w:after="60"/>
              <w:ind w:left="714" w:hanging="357"/>
              <w:contextualSpacing w:val="0"/>
            </w:pPr>
            <w:r>
              <w:t xml:space="preserve">Agree a policy and procedures </w:t>
            </w:r>
            <w:r w:rsidRPr="004C4AB3">
              <w:t xml:space="preserve">should </w:t>
            </w:r>
            <w:r>
              <w:t>a child or adult</w:t>
            </w:r>
            <w:r w:rsidRPr="004C4AB3">
              <w:t xml:space="preserve"> fall ill </w:t>
            </w:r>
            <w:r>
              <w:t xml:space="preserve">with the coronavirus </w:t>
            </w:r>
            <w:r w:rsidRPr="004C4AB3">
              <w:t>on site</w:t>
            </w:r>
            <w:r>
              <w:t xml:space="preserve">, </w:t>
            </w:r>
            <w:r w:rsidRPr="004C4AB3">
              <w:t>fall ill having recently been on site</w:t>
            </w:r>
            <w:r>
              <w:t xml:space="preserve"> and/or if a number of people fall ill related to a particular site (use DfE guidance on the system of controls, r</w:t>
            </w:r>
            <w:r w:rsidRPr="009440E5">
              <w:t xml:space="preserve">esponse to any </w:t>
            </w:r>
            <w:r w:rsidRPr="009440E5">
              <w:lastRenderedPageBreak/>
              <w:t>infection</w:t>
            </w:r>
            <w:r>
              <w:t xml:space="preserve"> points 7-9 </w:t>
            </w:r>
            <w:hyperlink r:id="rId19" w:history="1">
              <w:r w:rsidRPr="00364239">
                <w:rPr>
                  <w:rStyle w:val="Hyperlink"/>
                </w:rPr>
                <w:t>here</w:t>
              </w:r>
            </w:hyperlink>
            <w:r>
              <w:t xml:space="preserve"> and guidance on testing </w:t>
            </w:r>
            <w:hyperlink r:id="rId20" w:history="1">
              <w:r w:rsidRPr="00726D8E">
                <w:rPr>
                  <w:rStyle w:val="Hyperlink"/>
                </w:rPr>
                <w:t>here</w:t>
              </w:r>
            </w:hyperlink>
            <w:r>
              <w:t>)</w:t>
            </w:r>
          </w:p>
          <w:p w14:paraId="01450C24" w14:textId="3C88A13A" w:rsidR="00E17D0F" w:rsidRPr="00B22198" w:rsidRDefault="00E17D0F" w:rsidP="00F06529">
            <w:pPr>
              <w:pStyle w:val="ListParagraph"/>
              <w:numPr>
                <w:ilvl w:val="0"/>
                <w:numId w:val="1"/>
              </w:numPr>
              <w:spacing w:before="60" w:after="60"/>
              <w:ind w:left="714" w:hanging="357"/>
              <w:contextualSpacing w:val="0"/>
            </w:pPr>
            <w:r w:rsidRPr="00B22198">
              <w:t xml:space="preserve">Ensure there is a critical path decision making process/ contingency plan in case of the need for further closures, or scaling back operations, to address local infections (local lockdown guidance can be found </w:t>
            </w:r>
            <w:hyperlink r:id="rId21" w:history="1">
              <w:r w:rsidRPr="00B22198">
                <w:rPr>
                  <w:rStyle w:val="Hyperlink"/>
                </w:rPr>
                <w:t>here</w:t>
              </w:r>
            </w:hyperlink>
            <w:r w:rsidRPr="00B22198">
              <w:t>)</w:t>
            </w:r>
          </w:p>
          <w:p w14:paraId="320C81FC" w14:textId="77777777" w:rsidR="00E17D0F" w:rsidRDefault="00E17D0F" w:rsidP="008D7398">
            <w:pPr>
              <w:pStyle w:val="ListParagraph"/>
              <w:numPr>
                <w:ilvl w:val="0"/>
                <w:numId w:val="1"/>
              </w:numPr>
              <w:spacing w:before="60" w:after="60"/>
              <w:ind w:left="714" w:hanging="357"/>
              <w:contextualSpacing w:val="0"/>
            </w:pPr>
            <w:r>
              <w:t>Assess transport-related health and safety risks and how these can be mitigated</w:t>
            </w:r>
          </w:p>
          <w:p w14:paraId="4DE2CAA6" w14:textId="57F08158" w:rsidR="0032253D" w:rsidRDefault="00026EDE" w:rsidP="008D7398">
            <w:pPr>
              <w:pStyle w:val="ListParagraph"/>
              <w:numPr>
                <w:ilvl w:val="0"/>
                <w:numId w:val="1"/>
              </w:numPr>
              <w:spacing w:before="60" w:after="60"/>
              <w:ind w:left="714" w:hanging="357"/>
              <w:contextualSpacing w:val="0"/>
            </w:pPr>
            <w:r w:rsidRPr="00026EDE">
              <w:t>Always keep occupied</w:t>
            </w:r>
            <w:r w:rsidR="0032253D" w:rsidRPr="00026EDE">
              <w:t xml:space="preserve"> spaces well ventilated</w:t>
            </w:r>
          </w:p>
        </w:tc>
        <w:tc>
          <w:tcPr>
            <w:tcW w:w="5512" w:type="dxa"/>
          </w:tcPr>
          <w:p w14:paraId="329F6511" w14:textId="27F5045D" w:rsidR="009E064C" w:rsidRPr="00072B4B" w:rsidRDefault="005F462D" w:rsidP="005F462D">
            <w:pPr>
              <w:spacing w:before="60" w:after="60"/>
              <w:rPr>
                <w:rFonts w:ascii="Arial" w:hAnsi="Arial" w:cs="Arial"/>
              </w:rPr>
            </w:pPr>
            <w:r w:rsidRPr="00072B4B">
              <w:rPr>
                <w:rFonts w:ascii="Arial" w:hAnsi="Arial" w:cs="Arial"/>
              </w:rPr>
              <w:lastRenderedPageBreak/>
              <w:t>System of controls in place to minimise risk. Refer to RAG colour coded document.</w:t>
            </w:r>
          </w:p>
          <w:p w14:paraId="015912A6" w14:textId="77777777"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rPr>
              <w:t xml:space="preserve">Each class serves as primary bubble but integrates at lunch and break time with those who enter via the same door at the same time. </w:t>
            </w:r>
            <w:r w:rsidRPr="00072B4B">
              <w:rPr>
                <w:rFonts w:ascii="Arial" w:hAnsi="Arial" w:cs="Arial"/>
                <w:color w:val="000000"/>
              </w:rPr>
              <w:t xml:space="preserve">Fixed start and end of day entrance /exit points agreed and shared with staff and parents. </w:t>
            </w:r>
          </w:p>
          <w:p w14:paraId="0BA35261" w14:textId="77777777" w:rsidR="00982740" w:rsidRPr="00072B4B" w:rsidRDefault="000406BC" w:rsidP="000C676F">
            <w:pPr>
              <w:spacing w:before="60" w:after="60"/>
              <w:rPr>
                <w:rFonts w:ascii="Arial" w:hAnsi="Arial" w:cs="Arial"/>
              </w:rPr>
            </w:pPr>
            <w:r w:rsidRPr="00072B4B">
              <w:rPr>
                <w:rFonts w:ascii="Arial" w:hAnsi="Arial" w:cs="Arial"/>
              </w:rPr>
              <w:t xml:space="preserve">Initial outline shared with SLT 7.7.20. Teachers 8.7.20 </w:t>
            </w:r>
          </w:p>
          <w:p w14:paraId="066F97B6" w14:textId="77777777" w:rsidR="00E676D3" w:rsidRDefault="000406BC" w:rsidP="000C676F">
            <w:pPr>
              <w:spacing w:before="60" w:after="60"/>
              <w:rPr>
                <w:rFonts w:ascii="Arial" w:hAnsi="Arial" w:cs="Arial"/>
              </w:rPr>
            </w:pPr>
            <w:r w:rsidRPr="00072B4B">
              <w:rPr>
                <w:rFonts w:ascii="Arial" w:hAnsi="Arial" w:cs="Arial"/>
              </w:rPr>
              <w:t>Full Risk Assessment shared with staff 16.7.20</w:t>
            </w:r>
            <w:r w:rsidR="00E676D3">
              <w:rPr>
                <w:rFonts w:ascii="Arial" w:hAnsi="Arial" w:cs="Arial"/>
              </w:rPr>
              <w:t xml:space="preserve"> </w:t>
            </w:r>
          </w:p>
          <w:p w14:paraId="539407A1" w14:textId="3C12262F" w:rsidR="00E676D3" w:rsidRPr="00E676D3" w:rsidRDefault="00E676D3" w:rsidP="00E676D3">
            <w:pPr>
              <w:spacing w:line="235" w:lineRule="atLeast"/>
              <w:rPr>
                <w:rFonts w:ascii="Arial" w:eastAsia="Times New Roman" w:hAnsi="Arial" w:cs="Arial"/>
                <w:color w:val="000000"/>
                <w:lang w:eastAsia="en-GB"/>
              </w:rPr>
            </w:pPr>
            <w:r w:rsidRPr="00E676D3">
              <w:rPr>
                <w:rFonts w:ascii="Arial" w:eastAsia="Times New Roman" w:hAnsi="Arial" w:cs="Arial"/>
                <w:color w:val="000000"/>
                <w:lang w:eastAsia="en-GB"/>
              </w:rPr>
              <w:t xml:space="preserve">All staff are fully briefed on school H&amp;S protocol documents and receive printed copies for reference. All staff have the opportunity to raise any concerns or queries and clarify understanding. All staff understand the importance of consistent adherence to guidance. </w:t>
            </w:r>
          </w:p>
          <w:p w14:paraId="16F46E96" w14:textId="380E5D08" w:rsidR="00E676D3" w:rsidRPr="00E676D3" w:rsidRDefault="00E676D3" w:rsidP="00E676D3">
            <w:pPr>
              <w:spacing w:before="60" w:after="60"/>
              <w:rPr>
                <w:rFonts w:ascii="Arial" w:eastAsia="Times New Roman" w:hAnsi="Arial" w:cs="Arial"/>
                <w:color w:val="000000"/>
                <w:lang w:eastAsia="en-GB"/>
              </w:rPr>
            </w:pPr>
            <w:r w:rsidRPr="00E676D3">
              <w:rPr>
                <w:rFonts w:ascii="Arial" w:eastAsia="Times New Roman" w:hAnsi="Arial" w:cs="Arial"/>
                <w:color w:val="000000"/>
                <w:lang w:eastAsia="en-GB"/>
              </w:rPr>
              <w:t xml:space="preserve">Usual pre start of school year site checks are carried out and any checks delayed due to period of partial closure are rescheduled and completed. </w:t>
            </w:r>
          </w:p>
          <w:p w14:paraId="72C17580" w14:textId="3A432ADD" w:rsidR="000406BC" w:rsidRDefault="000406BC" w:rsidP="00E676D3">
            <w:pPr>
              <w:spacing w:before="60" w:after="60"/>
              <w:rPr>
                <w:rFonts w:ascii="Arial" w:hAnsi="Arial" w:cs="Arial"/>
              </w:rPr>
            </w:pPr>
            <w:r w:rsidRPr="00072B4B">
              <w:rPr>
                <w:rFonts w:ascii="Arial" w:hAnsi="Arial" w:cs="Arial"/>
              </w:rPr>
              <w:t>Schedule of checks and maintenance continue – further remedial work planned for legionella – removal of dead legs etc.</w:t>
            </w:r>
            <w:r w:rsidR="00E676D3">
              <w:rPr>
                <w:rFonts w:ascii="Arial" w:hAnsi="Arial" w:cs="Arial"/>
              </w:rPr>
              <w:t xml:space="preserve"> </w:t>
            </w:r>
          </w:p>
          <w:p w14:paraId="7DA47262" w14:textId="7BA892AB" w:rsidR="00E676D3" w:rsidRPr="00E676D3" w:rsidRDefault="00E676D3" w:rsidP="00E676D3">
            <w:pPr>
              <w:spacing w:before="60" w:after="60"/>
              <w:rPr>
                <w:rFonts w:ascii="Arial" w:hAnsi="Arial" w:cs="Arial"/>
              </w:rPr>
            </w:pPr>
            <w:r w:rsidRPr="00E676D3">
              <w:rPr>
                <w:rFonts w:ascii="Arial" w:hAnsi="Arial" w:cs="Arial"/>
              </w:rPr>
              <w:t>All staff are aware of importance of good ventilation and consider when organising classroom and learning spaces ( e.g. school hall)</w:t>
            </w:r>
          </w:p>
          <w:p w14:paraId="294BE050" w14:textId="3128ED68" w:rsidR="00072B4B" w:rsidRPr="00072B4B" w:rsidRDefault="00072B4B" w:rsidP="000C676F">
            <w:pPr>
              <w:spacing w:before="60" w:after="60"/>
              <w:rPr>
                <w:rFonts w:ascii="Arial" w:hAnsi="Arial" w:cs="Arial"/>
              </w:rPr>
            </w:pPr>
            <w:r w:rsidRPr="00072B4B">
              <w:rPr>
                <w:rFonts w:ascii="Arial" w:hAnsi="Arial" w:cs="Arial"/>
              </w:rPr>
              <w:t>RPA Audit 4/8/20 and 6/8/20</w:t>
            </w:r>
          </w:p>
          <w:p w14:paraId="007AB856" w14:textId="3413E906" w:rsidR="000406BC" w:rsidRPr="00072B4B" w:rsidRDefault="000406BC" w:rsidP="000C676F">
            <w:pPr>
              <w:spacing w:before="60" w:after="60"/>
              <w:rPr>
                <w:rFonts w:ascii="Arial" w:hAnsi="Arial" w:cs="Arial"/>
              </w:rPr>
            </w:pPr>
            <w:r w:rsidRPr="00072B4B">
              <w:rPr>
                <w:rFonts w:ascii="Arial" w:hAnsi="Arial" w:cs="Arial"/>
              </w:rPr>
              <w:t>Deep Cleaning arranged for summer holidays – 70 hours with Magic Wand wc 17/8/20</w:t>
            </w:r>
          </w:p>
          <w:p w14:paraId="7ADF62EB" w14:textId="664216C2" w:rsidR="000406BC" w:rsidRPr="00072B4B" w:rsidRDefault="000406BC" w:rsidP="000C676F">
            <w:pPr>
              <w:spacing w:before="60" w:after="60"/>
              <w:rPr>
                <w:rFonts w:ascii="Arial" w:hAnsi="Arial" w:cs="Arial"/>
              </w:rPr>
            </w:pPr>
            <w:r w:rsidRPr="00072B4B">
              <w:rPr>
                <w:rFonts w:ascii="Arial" w:hAnsi="Arial" w:cs="Arial"/>
              </w:rPr>
              <w:t>Windows are opened throughout the school</w:t>
            </w:r>
          </w:p>
          <w:p w14:paraId="6F944FFB" w14:textId="41FD38AC" w:rsidR="005F462D" w:rsidRPr="00414B9E" w:rsidRDefault="007878C3" w:rsidP="007878C3">
            <w:pPr>
              <w:pBdr>
                <w:top w:val="nil"/>
                <w:left w:val="nil"/>
                <w:bottom w:val="nil"/>
                <w:right w:val="nil"/>
                <w:between w:val="nil"/>
              </w:pBdr>
              <w:spacing w:before="60" w:after="60"/>
              <w:rPr>
                <w:rFonts w:ascii="Arial" w:hAnsi="Arial" w:cs="Arial"/>
                <w:color w:val="FF0000"/>
              </w:rPr>
            </w:pPr>
            <w:r w:rsidRPr="00072B4B">
              <w:rPr>
                <w:rFonts w:ascii="Arial" w:hAnsi="Arial" w:cs="Arial"/>
                <w:color w:val="000000"/>
              </w:rPr>
              <w:lastRenderedPageBreak/>
              <w:t>Should an adult or child fall ill on site they will wait in the small den with windows open</w:t>
            </w:r>
            <w:r w:rsidRPr="00072B4B">
              <w:rPr>
                <w:rFonts w:ascii="Arial" w:hAnsi="Arial" w:cs="Arial"/>
              </w:rPr>
              <w:t xml:space="preserve"> </w:t>
            </w:r>
            <w:r w:rsidR="000D127D" w:rsidRPr="00072B4B">
              <w:rPr>
                <w:rFonts w:ascii="Arial" w:hAnsi="Arial" w:cs="Arial"/>
              </w:rPr>
              <w:t xml:space="preserve">Flow chart poster for response to symptomatic pupil or staff displayed throughout the school. Small Den for isolation and </w:t>
            </w:r>
            <w:r w:rsidR="005F462D" w:rsidRPr="00072B4B">
              <w:rPr>
                <w:rFonts w:ascii="Arial" w:hAnsi="Arial" w:cs="Arial"/>
              </w:rPr>
              <w:t>PPE is stored here. Top corridor boys designated toilet</w:t>
            </w:r>
            <w:r w:rsidRPr="00072B4B">
              <w:rPr>
                <w:rFonts w:ascii="Arial" w:hAnsi="Arial" w:cs="Arial"/>
                <w:color w:val="000000"/>
              </w:rPr>
              <w:t xml:space="preserve"> which will be cleaned and disinfected before anyone else uses it. Any adult who waits with them should wear PPE.</w:t>
            </w:r>
            <w:r w:rsidR="00002DBA">
              <w:rPr>
                <w:rFonts w:ascii="Arial" w:hAnsi="Arial" w:cs="Arial"/>
                <w:color w:val="000000"/>
              </w:rPr>
              <w:t xml:space="preserve"> </w:t>
            </w:r>
            <w:r w:rsidR="005F462D" w:rsidRPr="00072B4B">
              <w:rPr>
                <w:rFonts w:ascii="Arial" w:hAnsi="Arial" w:cs="Arial"/>
              </w:rPr>
              <w:t xml:space="preserve">In the event of a positive test within the bubble </w:t>
            </w:r>
            <w:r w:rsidR="00F164B5">
              <w:rPr>
                <w:rFonts w:ascii="Arial" w:hAnsi="Arial" w:cs="Arial"/>
              </w:rPr>
              <w:t>DfE/</w:t>
            </w:r>
            <w:r w:rsidR="005F462D" w:rsidRPr="00072B4B">
              <w:rPr>
                <w:rFonts w:ascii="Arial" w:hAnsi="Arial" w:cs="Arial"/>
              </w:rPr>
              <w:t>PHE advice sought.</w:t>
            </w:r>
            <w:r w:rsidR="00414B9E">
              <w:rPr>
                <w:rFonts w:ascii="Arial" w:hAnsi="Arial" w:cs="Arial"/>
              </w:rPr>
              <w:t xml:space="preserve"> </w:t>
            </w:r>
            <w:r w:rsidR="00414B9E" w:rsidRPr="00B22198">
              <w:rPr>
                <w:rFonts w:ascii="Arial" w:hAnsi="Arial" w:cs="Arial"/>
              </w:rPr>
              <w:t>Reminder given to admin staff  2.12.20</w:t>
            </w:r>
          </w:p>
          <w:p w14:paraId="0710E011" w14:textId="12B29898"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rPr>
              <w:t>A record will be kept of all visitors to the school containing information about contact with adults or children within the school.</w:t>
            </w:r>
            <w:r w:rsidRPr="00072B4B">
              <w:rPr>
                <w:rFonts w:ascii="Arial" w:hAnsi="Arial" w:cs="Arial"/>
                <w:color w:val="000000"/>
              </w:rPr>
              <w:t xml:space="preserve"> </w:t>
            </w:r>
            <w:r w:rsidR="0012504E">
              <w:rPr>
                <w:rFonts w:ascii="Arial" w:hAnsi="Arial" w:cs="Arial"/>
                <w:color w:val="000000"/>
              </w:rPr>
              <w:t>Contractor protocol shared on arrival</w:t>
            </w:r>
          </w:p>
          <w:p w14:paraId="52DAD029" w14:textId="77777777"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color w:val="000000"/>
              </w:rPr>
              <w:t xml:space="preserve">Additional social distancing reminder posters to be displayed on external notice boards, school entrances, staffroom and office </w:t>
            </w:r>
            <w:r w:rsidRPr="00072B4B">
              <w:rPr>
                <w:rFonts w:ascii="Arial" w:hAnsi="Arial" w:cs="Arial"/>
              </w:rPr>
              <w:t>spaces.</w:t>
            </w:r>
          </w:p>
          <w:p w14:paraId="2F709999" w14:textId="77777777"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rPr>
              <w:t>Hygiene reminder posters to be displayed in all classrooms, staff room and toilets.</w:t>
            </w:r>
          </w:p>
          <w:p w14:paraId="0DC16138" w14:textId="77777777"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color w:val="000000"/>
              </w:rPr>
              <w:t xml:space="preserve">PPE for adults dealing with children who become unwell with symptoms of coronavirus or where there is a risk of spitting, splashing or vomiting. </w:t>
            </w:r>
          </w:p>
          <w:p w14:paraId="4EBB64A1" w14:textId="77777777"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color w:val="000000"/>
              </w:rPr>
              <w:t>PPE for cleaning an area in which coronavirus is possible or confirmed.</w:t>
            </w:r>
          </w:p>
          <w:p w14:paraId="061052AD" w14:textId="39C10C05" w:rsidR="005F462D" w:rsidRPr="00072B4B" w:rsidRDefault="005F462D" w:rsidP="005F462D">
            <w:pPr>
              <w:pBdr>
                <w:top w:val="nil"/>
                <w:left w:val="nil"/>
                <w:bottom w:val="nil"/>
                <w:right w:val="nil"/>
                <w:between w:val="nil"/>
              </w:pBdr>
              <w:spacing w:before="60" w:after="60"/>
              <w:rPr>
                <w:rFonts w:ascii="Arial" w:hAnsi="Arial" w:cs="Arial"/>
              </w:rPr>
            </w:pPr>
            <w:r w:rsidRPr="00072B4B">
              <w:rPr>
                <w:rFonts w:ascii="Arial" w:hAnsi="Arial" w:cs="Arial"/>
              </w:rPr>
              <w:t xml:space="preserve"> Check sufficiency of stores of </w:t>
            </w:r>
            <w:r w:rsidR="00E470B5" w:rsidRPr="00072B4B">
              <w:rPr>
                <w:rFonts w:ascii="Arial" w:hAnsi="Arial" w:cs="Arial"/>
              </w:rPr>
              <w:t>all cleaning materials for all at</w:t>
            </w:r>
            <w:r w:rsidRPr="00072B4B">
              <w:rPr>
                <w:rFonts w:ascii="Arial" w:hAnsi="Arial" w:cs="Arial"/>
              </w:rPr>
              <w:t xml:space="preserve"> half term and order as necessary. </w:t>
            </w:r>
          </w:p>
          <w:p w14:paraId="70368F00" w14:textId="65ECD31F" w:rsidR="005F462D" w:rsidRPr="00F164B5" w:rsidRDefault="005F462D" w:rsidP="005F462D">
            <w:pPr>
              <w:pBdr>
                <w:top w:val="nil"/>
                <w:left w:val="nil"/>
                <w:bottom w:val="nil"/>
                <w:right w:val="nil"/>
                <w:between w:val="nil"/>
              </w:pBdr>
              <w:spacing w:before="60" w:after="60"/>
              <w:rPr>
                <w:rFonts w:ascii="Arial" w:hAnsi="Arial" w:cs="Arial"/>
              </w:rPr>
            </w:pPr>
            <w:r w:rsidRPr="00072B4B">
              <w:rPr>
                <w:rFonts w:ascii="Arial" w:hAnsi="Arial" w:cs="Arial"/>
              </w:rPr>
              <w:t>Current Guidance on testing to be followed.</w:t>
            </w:r>
            <w:r w:rsidR="0012504E">
              <w:rPr>
                <w:rFonts w:ascii="Arial" w:hAnsi="Arial" w:cs="Arial"/>
              </w:rPr>
              <w:t xml:space="preserve"> Poster from 21</w:t>
            </w:r>
            <w:r w:rsidR="0012504E" w:rsidRPr="0012504E">
              <w:rPr>
                <w:rFonts w:ascii="Arial" w:hAnsi="Arial" w:cs="Arial"/>
                <w:vertAlign w:val="superscript"/>
              </w:rPr>
              <w:t>st</w:t>
            </w:r>
            <w:r w:rsidR="0012504E">
              <w:rPr>
                <w:rFonts w:ascii="Arial" w:hAnsi="Arial" w:cs="Arial"/>
              </w:rPr>
              <w:t xml:space="preserve"> August </w:t>
            </w:r>
            <w:r w:rsidR="001D7811">
              <w:rPr>
                <w:rFonts w:ascii="Arial" w:hAnsi="Arial" w:cs="Arial"/>
              </w:rPr>
              <w:t xml:space="preserve">displayed – </w:t>
            </w:r>
            <w:r w:rsidR="001D7811" w:rsidRPr="00F164B5">
              <w:rPr>
                <w:rFonts w:ascii="Arial" w:hAnsi="Arial" w:cs="Arial"/>
              </w:rPr>
              <w:t>updated to 17</w:t>
            </w:r>
            <w:r w:rsidR="001D7811" w:rsidRPr="00F164B5">
              <w:rPr>
                <w:rFonts w:ascii="Arial" w:hAnsi="Arial" w:cs="Arial"/>
                <w:vertAlign w:val="superscript"/>
              </w:rPr>
              <w:t>th</w:t>
            </w:r>
            <w:r w:rsidR="001D7811" w:rsidRPr="00F164B5">
              <w:rPr>
                <w:rFonts w:ascii="Arial" w:hAnsi="Arial" w:cs="Arial"/>
              </w:rPr>
              <w:t xml:space="preserve"> Sept version</w:t>
            </w:r>
          </w:p>
          <w:p w14:paraId="7818D8AD" w14:textId="5877B444"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color w:val="000000"/>
              </w:rPr>
              <w:t>Hand sanitiser at</w:t>
            </w:r>
            <w:r w:rsidR="007878C3" w:rsidRPr="00072B4B">
              <w:rPr>
                <w:rFonts w:ascii="Arial" w:hAnsi="Arial" w:cs="Arial"/>
                <w:color w:val="000000"/>
              </w:rPr>
              <w:t xml:space="preserve"> all</w:t>
            </w:r>
            <w:r w:rsidRPr="00072B4B">
              <w:rPr>
                <w:rFonts w:ascii="Arial" w:hAnsi="Arial" w:cs="Arial"/>
                <w:color w:val="000000"/>
              </w:rPr>
              <w:t xml:space="preserve"> school entrance</w:t>
            </w:r>
            <w:r w:rsidR="007878C3" w:rsidRPr="00072B4B">
              <w:rPr>
                <w:rFonts w:ascii="Arial" w:hAnsi="Arial" w:cs="Arial"/>
                <w:color w:val="000000"/>
              </w:rPr>
              <w:t>s</w:t>
            </w:r>
            <w:r w:rsidRPr="00072B4B">
              <w:rPr>
                <w:rFonts w:ascii="Arial" w:hAnsi="Arial" w:cs="Arial"/>
                <w:color w:val="000000"/>
              </w:rPr>
              <w:t xml:space="preserve"> and in classroom without access to soap and water.</w:t>
            </w:r>
          </w:p>
          <w:p w14:paraId="0FF1D2C2" w14:textId="319764CA" w:rsidR="007878C3" w:rsidRDefault="005F462D" w:rsidP="005F462D">
            <w:pPr>
              <w:pBdr>
                <w:top w:val="nil"/>
                <w:left w:val="nil"/>
                <w:bottom w:val="nil"/>
                <w:right w:val="nil"/>
                <w:between w:val="nil"/>
              </w:pBdr>
              <w:spacing w:before="60" w:after="60"/>
              <w:rPr>
                <w:rFonts w:ascii="Arial" w:hAnsi="Arial" w:cs="Arial"/>
                <w:color w:val="000000"/>
                <w:shd w:val="clear" w:color="auto" w:fill="FFFFFF"/>
              </w:rPr>
            </w:pPr>
            <w:r w:rsidRPr="00072B4B">
              <w:rPr>
                <w:rFonts w:ascii="Arial" w:hAnsi="Arial" w:cs="Arial"/>
                <w:color w:val="000000"/>
                <w:shd w:val="clear" w:color="auto" w:fill="FFFFFF"/>
              </w:rPr>
              <w:t xml:space="preserve">Every </w:t>
            </w:r>
            <w:r w:rsidR="007878C3" w:rsidRPr="00072B4B">
              <w:rPr>
                <w:rFonts w:ascii="Arial" w:hAnsi="Arial" w:cs="Arial"/>
                <w:color w:val="000000"/>
                <w:shd w:val="clear" w:color="auto" w:fill="FFFFFF"/>
              </w:rPr>
              <w:t>bubble</w:t>
            </w:r>
            <w:r w:rsidRPr="00072B4B">
              <w:rPr>
                <w:rFonts w:ascii="Arial" w:hAnsi="Arial" w:cs="Arial"/>
                <w:color w:val="000000"/>
                <w:shd w:val="clear" w:color="auto" w:fill="FFFFFF"/>
              </w:rPr>
              <w:t xml:space="preserve"> will have a First Aid kit and any children with inhalers or epi pens will be kept securely in the room they are being taught in.</w:t>
            </w:r>
          </w:p>
          <w:p w14:paraId="26503210" w14:textId="77777777" w:rsidR="0032253D" w:rsidRPr="00072B4B" w:rsidRDefault="0032253D" w:rsidP="005F462D">
            <w:pPr>
              <w:pBdr>
                <w:top w:val="nil"/>
                <w:left w:val="nil"/>
                <w:bottom w:val="nil"/>
                <w:right w:val="nil"/>
                <w:between w:val="nil"/>
              </w:pBdr>
              <w:spacing w:before="60" w:after="60"/>
              <w:rPr>
                <w:rFonts w:ascii="Arial" w:hAnsi="Arial" w:cs="Arial"/>
                <w:color w:val="000000"/>
              </w:rPr>
            </w:pPr>
          </w:p>
          <w:p w14:paraId="6F48FDAC" w14:textId="4B2F1E1D" w:rsidR="005F462D" w:rsidRPr="00072B4B" w:rsidRDefault="005F462D" w:rsidP="005F462D">
            <w:pPr>
              <w:pBdr>
                <w:top w:val="nil"/>
                <w:left w:val="nil"/>
                <w:bottom w:val="nil"/>
                <w:right w:val="nil"/>
                <w:between w:val="nil"/>
              </w:pBdr>
              <w:spacing w:before="60" w:after="60"/>
              <w:rPr>
                <w:rFonts w:ascii="Arial" w:hAnsi="Arial" w:cs="Arial"/>
                <w:color w:val="000000"/>
              </w:rPr>
            </w:pPr>
            <w:r w:rsidRPr="00072B4B">
              <w:rPr>
                <w:rFonts w:ascii="Arial" w:hAnsi="Arial" w:cs="Arial"/>
                <w:color w:val="000000"/>
              </w:rPr>
              <w:lastRenderedPageBreak/>
              <w:t>HoS – EH – CEO critical path decision making process in case of the need for further closures, or scaling back operations, to address local infections.</w:t>
            </w:r>
          </w:p>
          <w:p w14:paraId="70848B3C" w14:textId="10EC9A94" w:rsidR="000C676F" w:rsidRPr="00072B4B" w:rsidRDefault="005F462D" w:rsidP="007878C3">
            <w:pPr>
              <w:pBdr>
                <w:top w:val="nil"/>
                <w:left w:val="nil"/>
                <w:bottom w:val="nil"/>
                <w:right w:val="nil"/>
                <w:between w:val="nil"/>
              </w:pBdr>
              <w:spacing w:before="60" w:after="60"/>
              <w:rPr>
                <w:rFonts w:ascii="Arial" w:hAnsi="Arial" w:cs="Arial"/>
              </w:rPr>
            </w:pPr>
            <w:r w:rsidRPr="00072B4B">
              <w:rPr>
                <w:rFonts w:ascii="Arial" w:hAnsi="Arial" w:cs="Arial"/>
                <w:color w:val="000000"/>
              </w:rPr>
              <w:t xml:space="preserve">All pupils will have an individual stationary pack. </w:t>
            </w:r>
          </w:p>
          <w:p w14:paraId="1A2176EA" w14:textId="05B35702" w:rsidR="000C676F" w:rsidRDefault="00896648" w:rsidP="000C676F">
            <w:pPr>
              <w:spacing w:before="60" w:after="60"/>
              <w:rPr>
                <w:rFonts w:ascii="Arial" w:hAnsi="Arial" w:cs="Arial"/>
              </w:rPr>
            </w:pPr>
            <w:r w:rsidRPr="00FD7491">
              <w:rPr>
                <w:rFonts w:ascii="Arial" w:hAnsi="Arial" w:cs="Arial"/>
              </w:rPr>
              <w:t>Bi</w:t>
            </w:r>
            <w:r w:rsidRPr="00896648">
              <w:rPr>
                <w:rFonts w:ascii="Arial" w:hAnsi="Arial" w:cs="Arial"/>
                <w:color w:val="FF0000"/>
              </w:rPr>
              <w:t>-</w:t>
            </w:r>
            <w:r w:rsidR="000C676F" w:rsidRPr="00072B4B">
              <w:rPr>
                <w:rFonts w:ascii="Arial" w:hAnsi="Arial" w:cs="Arial"/>
              </w:rPr>
              <w:t>Weekly Head Operations Group Zoom</w:t>
            </w:r>
          </w:p>
          <w:p w14:paraId="19E4B151" w14:textId="77777777" w:rsidR="009E064C" w:rsidRDefault="009E064C" w:rsidP="000C676F">
            <w:pPr>
              <w:spacing w:before="60" w:after="60"/>
              <w:rPr>
                <w:rFonts w:ascii="Arial" w:hAnsi="Arial" w:cs="Arial"/>
              </w:rPr>
            </w:pPr>
            <w:r>
              <w:rPr>
                <w:rFonts w:ascii="Arial" w:hAnsi="Arial" w:cs="Arial"/>
              </w:rPr>
              <w:t>Taxi register for Test and Trace purposes</w:t>
            </w:r>
          </w:p>
          <w:p w14:paraId="3920383B" w14:textId="77777777" w:rsidR="004A2317" w:rsidRDefault="004A2317" w:rsidP="000C676F">
            <w:pPr>
              <w:spacing w:before="60" w:after="60"/>
              <w:rPr>
                <w:rFonts w:ascii="Arial" w:hAnsi="Arial" w:cs="Arial"/>
              </w:rPr>
            </w:pPr>
            <w:r w:rsidRPr="001D7811">
              <w:rPr>
                <w:rFonts w:ascii="Arial" w:hAnsi="Arial" w:cs="Arial"/>
              </w:rPr>
              <w:t>One toilet block leaking 10.9.20 – repair book for next day before pupil arrival</w:t>
            </w:r>
            <w:r w:rsidR="003547B4" w:rsidRPr="001D7811">
              <w:rPr>
                <w:rFonts w:ascii="Arial" w:hAnsi="Arial" w:cs="Arial"/>
              </w:rPr>
              <w:t xml:space="preserve"> – All fixed 11.9.20</w:t>
            </w:r>
          </w:p>
          <w:p w14:paraId="7452C4AE" w14:textId="77777777" w:rsidR="00FD7491" w:rsidRDefault="00FD7491" w:rsidP="00FD7491">
            <w:pPr>
              <w:spacing w:before="60" w:after="60"/>
              <w:rPr>
                <w:rFonts w:ascii="Arial" w:hAnsi="Arial" w:cs="Arial"/>
              </w:rPr>
            </w:pPr>
            <w:r w:rsidRPr="00760CA0">
              <w:rPr>
                <w:rFonts w:ascii="Arial" w:hAnsi="Arial" w:cs="Arial"/>
              </w:rPr>
              <w:t>Hand driers can be used in schools safely – Driers reinstated where SEND does not contravene. 9.10.20</w:t>
            </w:r>
          </w:p>
          <w:p w14:paraId="17D64719" w14:textId="77777777" w:rsidR="0032253D" w:rsidRPr="00026EDE" w:rsidRDefault="0032253D" w:rsidP="00FD7491">
            <w:pPr>
              <w:spacing w:before="60" w:after="60"/>
              <w:rPr>
                <w:rFonts w:ascii="Arial" w:hAnsi="Arial" w:cs="Arial"/>
              </w:rPr>
            </w:pPr>
            <w:r w:rsidRPr="00026EDE">
              <w:rPr>
                <w:rFonts w:ascii="Arial" w:hAnsi="Arial" w:cs="Arial"/>
              </w:rPr>
              <w:t>Advice on ventilation updated to staff 23.10.20</w:t>
            </w:r>
          </w:p>
          <w:p w14:paraId="0DB70D05" w14:textId="77777777" w:rsidR="00026EDE" w:rsidRPr="00FC18D6" w:rsidRDefault="00026EDE" w:rsidP="00FD7491">
            <w:pPr>
              <w:spacing w:before="60" w:after="60"/>
              <w:rPr>
                <w:rFonts w:ascii="Arial" w:hAnsi="Arial" w:cs="Arial"/>
                <w:color w:val="000000" w:themeColor="text1"/>
              </w:rPr>
            </w:pPr>
            <w:r w:rsidRPr="00FC18D6">
              <w:rPr>
                <w:rFonts w:ascii="Arial" w:hAnsi="Arial" w:cs="Arial"/>
                <w:color w:val="000000" w:themeColor="text1"/>
              </w:rPr>
              <w:t>Instructed caretaker to ventilate all spaces fully before staff arrive 2.11.20</w:t>
            </w:r>
          </w:p>
          <w:p w14:paraId="15FE2D50" w14:textId="77777777" w:rsidR="00F9745A" w:rsidRDefault="00F9745A" w:rsidP="00F9745A">
            <w:pPr>
              <w:spacing w:before="60" w:after="60"/>
              <w:rPr>
                <w:rFonts w:ascii="Arial" w:hAnsi="Arial" w:cs="Arial"/>
                <w:color w:val="000000" w:themeColor="text1"/>
              </w:rPr>
            </w:pPr>
            <w:r w:rsidRPr="00FC18D6">
              <w:rPr>
                <w:rFonts w:ascii="Arial" w:hAnsi="Arial" w:cs="Arial"/>
                <w:color w:val="000000" w:themeColor="text1"/>
              </w:rPr>
              <w:t>New signage in car park  5.11.20</w:t>
            </w:r>
          </w:p>
          <w:p w14:paraId="0E5A8B5F" w14:textId="77777777" w:rsidR="00C0007D" w:rsidRDefault="00AC4C6D" w:rsidP="00F9745A">
            <w:pPr>
              <w:spacing w:before="60" w:after="60"/>
              <w:rPr>
                <w:rFonts w:ascii="Arial" w:hAnsi="Arial" w:cs="Arial"/>
              </w:rPr>
            </w:pPr>
            <w:r w:rsidRPr="00C0007D">
              <w:rPr>
                <w:rFonts w:ascii="Arial" w:hAnsi="Arial" w:cs="Arial"/>
              </w:rPr>
              <w:t>New cleaner started – handover completed with previous staff member 23.11.20</w:t>
            </w:r>
          </w:p>
          <w:p w14:paraId="08735E29" w14:textId="77777777" w:rsidR="006E2E83" w:rsidRPr="00B22198" w:rsidRDefault="006E2E83" w:rsidP="00F9745A">
            <w:pPr>
              <w:spacing w:before="60" w:after="60"/>
              <w:rPr>
                <w:rFonts w:ascii="Arial" w:hAnsi="Arial" w:cs="Arial"/>
              </w:rPr>
            </w:pPr>
            <w:r w:rsidRPr="00B22198">
              <w:rPr>
                <w:rFonts w:ascii="Arial" w:hAnsi="Arial" w:cs="Arial"/>
              </w:rPr>
              <w:t>RA re-shared with Staff 4.1.21</w:t>
            </w:r>
          </w:p>
          <w:p w14:paraId="49B9A366" w14:textId="6B04F7D7" w:rsidR="006B5EFE" w:rsidRDefault="006B5EFE" w:rsidP="00F9745A">
            <w:pPr>
              <w:spacing w:before="60" w:after="60"/>
              <w:rPr>
                <w:rFonts w:ascii="Arial" w:hAnsi="Arial" w:cs="Arial"/>
                <w:color w:val="FF0000"/>
              </w:rPr>
            </w:pPr>
            <w:r>
              <w:rPr>
                <w:rFonts w:ascii="Arial" w:hAnsi="Arial" w:cs="Arial"/>
              </w:rPr>
              <w:t xml:space="preserve">Face coverings for staff in non-teaching areas </w:t>
            </w:r>
            <w:r w:rsidR="00D95679">
              <w:rPr>
                <w:rFonts w:ascii="Arial" w:hAnsi="Arial" w:cs="Arial"/>
              </w:rPr>
              <w:t xml:space="preserve">– correct use and disposal </w:t>
            </w:r>
            <w:hyperlink r:id="rId22" w:history="1">
              <w:r w:rsidR="0025416E" w:rsidRPr="00BD2D0F">
                <w:rPr>
                  <w:rStyle w:val="Hyperlink"/>
                  <w:rFonts w:ascii="Arial" w:hAnsi="Arial" w:cs="Arial"/>
                </w:rPr>
                <w:t>https://www.stcatharines.ca/en/governin/resources/Masks-By-law/proper_mask_use-Moxie.jpg</w:t>
              </w:r>
            </w:hyperlink>
          </w:p>
          <w:p w14:paraId="67730594" w14:textId="0FF72FC6" w:rsidR="0025416E" w:rsidRPr="00072B4B" w:rsidRDefault="0025416E" w:rsidP="00F9745A">
            <w:pPr>
              <w:spacing w:before="60" w:after="60"/>
              <w:rPr>
                <w:rFonts w:ascii="Arial" w:hAnsi="Arial" w:cs="Arial"/>
              </w:rPr>
            </w:pPr>
            <w:r>
              <w:rPr>
                <w:rFonts w:ascii="Arial" w:hAnsi="Arial" w:cs="Arial"/>
                <w:color w:val="FF0000"/>
              </w:rPr>
              <w:t>School closed to most pupils 5.1.21 following Lockdown announc</w:t>
            </w:r>
            <w:r w:rsidR="00B22198">
              <w:rPr>
                <w:rFonts w:ascii="Arial" w:hAnsi="Arial" w:cs="Arial"/>
                <w:color w:val="FF0000"/>
              </w:rPr>
              <w:t>ement</w:t>
            </w:r>
            <w:r>
              <w:rPr>
                <w:rFonts w:ascii="Arial" w:hAnsi="Arial" w:cs="Arial"/>
                <w:color w:val="FF0000"/>
              </w:rPr>
              <w:t xml:space="preserve"> 4.1.21</w:t>
            </w:r>
            <w:r w:rsidR="00B22198">
              <w:rPr>
                <w:rFonts w:ascii="Arial" w:hAnsi="Arial" w:cs="Arial"/>
                <w:color w:val="FF0000"/>
              </w:rPr>
              <w:t xml:space="preserve"> – all existing measures remain in place</w:t>
            </w:r>
            <w:r w:rsidR="008A5341">
              <w:rPr>
                <w:rFonts w:ascii="Arial" w:hAnsi="Arial" w:cs="Arial"/>
                <w:color w:val="FF0000"/>
              </w:rPr>
              <w:t xml:space="preserve"> except staggered starts and finishes due to staffing numbers</w:t>
            </w:r>
            <w:r w:rsidR="00B22198">
              <w:rPr>
                <w:rFonts w:ascii="Arial" w:hAnsi="Arial" w:cs="Arial"/>
                <w:color w:val="FF0000"/>
              </w:rPr>
              <w:t xml:space="preserve"> 8.1.21</w:t>
            </w:r>
          </w:p>
        </w:tc>
      </w:tr>
      <w:tr w:rsidR="00D95679" w14:paraId="49E385C8" w14:textId="150E8128" w:rsidTr="00E17D0F">
        <w:tc>
          <w:tcPr>
            <w:tcW w:w="2547" w:type="dxa"/>
          </w:tcPr>
          <w:p w14:paraId="4B3168BA" w14:textId="7EFE5A42" w:rsidR="00E17D0F" w:rsidRPr="00C5602D" w:rsidRDefault="00E17D0F" w:rsidP="00C5602D">
            <w:pPr>
              <w:spacing w:before="60" w:after="60"/>
              <w:rPr>
                <w:b/>
                <w:bCs/>
              </w:rPr>
            </w:pPr>
            <w:r w:rsidRPr="00BD4B70">
              <w:rPr>
                <w:b/>
                <w:bCs/>
              </w:rPr>
              <w:lastRenderedPageBreak/>
              <w:t>Pupils and parents</w:t>
            </w:r>
          </w:p>
        </w:tc>
        <w:tc>
          <w:tcPr>
            <w:tcW w:w="5970" w:type="dxa"/>
          </w:tcPr>
          <w:p w14:paraId="1FC5C800" w14:textId="675BAD05" w:rsidR="00E17D0F" w:rsidRPr="008A5341" w:rsidRDefault="00E17D0F" w:rsidP="00D62373">
            <w:pPr>
              <w:pStyle w:val="ListParagraph"/>
              <w:numPr>
                <w:ilvl w:val="0"/>
                <w:numId w:val="2"/>
              </w:numPr>
              <w:spacing w:before="60" w:after="60"/>
            </w:pPr>
            <w:r w:rsidRPr="008A5341">
              <w:t xml:space="preserve">Assess parental confidence and ensure processes are in place to communicate clear and consistent expectations around school attendance to families </w:t>
            </w:r>
          </w:p>
          <w:p w14:paraId="6D636B99" w14:textId="0208D29F" w:rsidR="00E17D0F" w:rsidRPr="008A5341" w:rsidRDefault="00E17D0F" w:rsidP="0065042B">
            <w:pPr>
              <w:pStyle w:val="ListParagraph"/>
              <w:numPr>
                <w:ilvl w:val="0"/>
                <w:numId w:val="2"/>
              </w:numPr>
              <w:spacing w:before="60" w:after="60"/>
              <w:ind w:left="714" w:hanging="357"/>
              <w:contextualSpacing w:val="0"/>
            </w:pPr>
            <w:r w:rsidRPr="008A5341">
              <w:t xml:space="preserve">Ensure appropriate support and arrangements are in place for pupils with EHC plans </w:t>
            </w:r>
            <w:bookmarkStart w:id="0" w:name="_GoBack"/>
            <w:bookmarkEnd w:id="0"/>
          </w:p>
          <w:p w14:paraId="1596E3DB" w14:textId="5E7678E5" w:rsidR="00E17D0F" w:rsidRDefault="00E17D0F" w:rsidP="006A790F">
            <w:pPr>
              <w:pStyle w:val="ListParagraph"/>
              <w:numPr>
                <w:ilvl w:val="0"/>
                <w:numId w:val="2"/>
              </w:numPr>
            </w:pPr>
            <w:r w:rsidRPr="006A790F">
              <w:t>Ensure that pupils most at risk of disengagement/most in need of additional support are identified and support is in place</w:t>
            </w:r>
          </w:p>
          <w:p w14:paraId="418B78DE" w14:textId="7869EB18" w:rsidR="00E17D0F" w:rsidRDefault="00E17D0F" w:rsidP="00BC3EC5">
            <w:pPr>
              <w:pStyle w:val="ListParagraph"/>
              <w:numPr>
                <w:ilvl w:val="0"/>
                <w:numId w:val="2"/>
              </w:numPr>
              <w:spacing w:before="60" w:after="60"/>
              <w:ind w:left="714" w:hanging="357"/>
              <w:contextualSpacing w:val="0"/>
            </w:pPr>
            <w:r>
              <w:t>Audit wider family services supporting mental health, bereavement, domestic violence etc in order to be able to signpost/refer families where required (</w:t>
            </w:r>
            <w:r w:rsidRPr="00EF326F">
              <w:rPr>
                <w:rFonts w:eastAsia="Times New Roman" w:cstheme="minorHAnsi"/>
                <w:color w:val="0B0C0C"/>
                <w:lang w:eastAsia="en-GB"/>
              </w:rPr>
              <w:t xml:space="preserve">Public Health England has published </w:t>
            </w:r>
            <w:hyperlink r:id="rId23" w:history="1">
              <w:r w:rsidRPr="00EF326F">
                <w:rPr>
                  <w:rFonts w:eastAsia="Times New Roman" w:cstheme="minorHAnsi"/>
                  <w:color w:val="1D70B8"/>
                  <w:u w:val="single"/>
                  <w:bdr w:val="none" w:sz="0" w:space="0" w:color="auto" w:frame="1"/>
                  <w:lang w:eastAsia="en-GB"/>
                </w:rPr>
                <w:t>guidance on supporting children and young people’s mental health</w:t>
              </w:r>
            </w:hyperlink>
            <w:r>
              <w:rPr>
                <w:rFonts w:eastAsia="Times New Roman" w:cstheme="minorHAnsi"/>
                <w:color w:val="1D70B8"/>
                <w:u w:val="single"/>
                <w:bdr w:val="none" w:sz="0" w:space="0" w:color="auto" w:frame="1"/>
                <w:lang w:eastAsia="en-GB"/>
              </w:rPr>
              <w:t>,</w:t>
            </w:r>
            <w:r w:rsidRPr="000C3652">
              <w:rPr>
                <w:rFonts w:eastAsia="Times New Roman" w:cstheme="minorHAnsi"/>
                <w:color w:val="1D70B8"/>
                <w:bdr w:val="none" w:sz="0" w:space="0" w:color="auto" w:frame="1"/>
                <w:lang w:eastAsia="en-GB"/>
              </w:rPr>
              <w:t xml:space="preserve"> </w:t>
            </w:r>
            <w:hyperlink r:id="rId24" w:history="1">
              <w:r w:rsidRPr="00E074E5">
                <w:rPr>
                  <w:rStyle w:val="Hyperlink"/>
                  <w:rFonts w:cstheme="minorHAnsi"/>
                </w:rPr>
                <w:t>Every Mind Matters</w:t>
              </w:r>
            </w:hyperlink>
            <w:r>
              <w:t xml:space="preserve"> and </w:t>
            </w:r>
            <w:hyperlink r:id="rId25" w:anchor="additional-advice-for-groups-with-specific-mental-health-needs" w:history="1">
              <w:r w:rsidRPr="000C3652">
                <w:rPr>
                  <w:rStyle w:val="Hyperlink"/>
                  <w:rFonts w:cstheme="minorHAnsi"/>
                </w:rPr>
                <w:t>advice for groups with specific mental health needs)</w:t>
              </w:r>
            </w:hyperlink>
          </w:p>
        </w:tc>
        <w:tc>
          <w:tcPr>
            <w:tcW w:w="5512" w:type="dxa"/>
          </w:tcPr>
          <w:p w14:paraId="0BE6AEB0" w14:textId="77777777" w:rsidR="00E17D0F" w:rsidRPr="00072B4B" w:rsidRDefault="000C676F" w:rsidP="00072B4B">
            <w:pPr>
              <w:spacing w:before="60" w:after="60"/>
              <w:rPr>
                <w:rFonts w:ascii="Arial" w:hAnsi="Arial" w:cs="Arial"/>
              </w:rPr>
            </w:pPr>
            <w:r w:rsidRPr="00072B4B">
              <w:rPr>
                <w:rFonts w:ascii="Arial" w:hAnsi="Arial" w:cs="Arial"/>
              </w:rPr>
              <w:t xml:space="preserve">Letter from Trust saying that all schools will be fully open from September and will be following the DfE guidance on prevention and response to infection in line with the public health system of controls. The expectation from the Trust is that all children </w:t>
            </w:r>
            <w:r w:rsidR="00A06761" w:rsidRPr="00072B4B">
              <w:rPr>
                <w:rFonts w:ascii="Arial" w:hAnsi="Arial" w:cs="Arial"/>
              </w:rPr>
              <w:t>can</w:t>
            </w:r>
            <w:r w:rsidRPr="00072B4B">
              <w:rPr>
                <w:rFonts w:ascii="Arial" w:hAnsi="Arial" w:cs="Arial"/>
              </w:rPr>
              <w:t xml:space="preserve"> return to school in September</w:t>
            </w:r>
            <w:r w:rsidR="00A06761" w:rsidRPr="00072B4B">
              <w:rPr>
                <w:rFonts w:ascii="Arial" w:hAnsi="Arial" w:cs="Arial"/>
              </w:rPr>
              <w:t xml:space="preserve"> unless they are under the care of a specialist health care professional who advises otherwise.</w:t>
            </w:r>
          </w:p>
          <w:p w14:paraId="73A4E861" w14:textId="77777777" w:rsidR="00653E88" w:rsidRPr="00072B4B" w:rsidRDefault="00653E88" w:rsidP="00072B4B">
            <w:pPr>
              <w:spacing w:before="60" w:after="60"/>
              <w:rPr>
                <w:rFonts w:ascii="Arial" w:hAnsi="Arial" w:cs="Arial"/>
              </w:rPr>
            </w:pPr>
            <w:r w:rsidRPr="00072B4B">
              <w:rPr>
                <w:rFonts w:ascii="Arial" w:hAnsi="Arial" w:cs="Arial"/>
              </w:rPr>
              <w:t>Follow LA guidance on management and support of pupils with EHC plans</w:t>
            </w:r>
          </w:p>
          <w:p w14:paraId="36527EDB" w14:textId="77777777" w:rsidR="00BF2551" w:rsidRPr="00072B4B" w:rsidRDefault="00BF2551" w:rsidP="00072B4B">
            <w:pPr>
              <w:spacing w:before="60" w:after="60"/>
              <w:rPr>
                <w:rFonts w:ascii="Arial" w:hAnsi="Arial" w:cs="Arial"/>
              </w:rPr>
            </w:pPr>
            <w:r w:rsidRPr="00072B4B">
              <w:rPr>
                <w:rFonts w:ascii="Arial" w:hAnsi="Arial" w:cs="Arial"/>
              </w:rPr>
              <w:t>Audit and review existing lists of pupils most at risk of disengagement/most in need of additional support.</w:t>
            </w:r>
          </w:p>
          <w:p w14:paraId="10751491" w14:textId="77777777" w:rsidR="00BF2551" w:rsidRPr="00072B4B" w:rsidRDefault="00BF2551" w:rsidP="00072B4B">
            <w:pPr>
              <w:spacing w:before="60" w:after="60"/>
              <w:rPr>
                <w:rFonts w:ascii="Arial" w:hAnsi="Arial" w:cs="Arial"/>
              </w:rPr>
            </w:pPr>
            <w:r w:rsidRPr="00072B4B">
              <w:rPr>
                <w:rFonts w:ascii="Arial" w:hAnsi="Arial" w:cs="Arial"/>
              </w:rPr>
              <w:t>Continue to signpost in line with existing practice.</w:t>
            </w:r>
          </w:p>
          <w:p w14:paraId="6A30624A" w14:textId="5DBCE327" w:rsidR="00072B4B" w:rsidRDefault="00C30DA2" w:rsidP="00072B4B">
            <w:pPr>
              <w:spacing w:before="60" w:after="60"/>
              <w:rPr>
                <w:rFonts w:ascii="Arial" w:hAnsi="Arial" w:cs="Arial"/>
              </w:rPr>
            </w:pPr>
            <w:r w:rsidRPr="00072B4B">
              <w:rPr>
                <w:rFonts w:ascii="Arial" w:hAnsi="Arial" w:cs="Arial"/>
              </w:rPr>
              <w:t xml:space="preserve">Written </w:t>
            </w:r>
            <w:r w:rsidR="00E12337">
              <w:rPr>
                <w:rFonts w:ascii="Arial" w:hAnsi="Arial" w:cs="Arial"/>
              </w:rPr>
              <w:t xml:space="preserve">progress </w:t>
            </w:r>
            <w:r w:rsidRPr="00072B4B">
              <w:rPr>
                <w:rFonts w:ascii="Arial" w:hAnsi="Arial" w:cs="Arial"/>
              </w:rPr>
              <w:t>report before Christmas and parent consultations postponed until Spring</w:t>
            </w:r>
          </w:p>
          <w:p w14:paraId="5D37A924" w14:textId="77777777" w:rsidR="00E12337" w:rsidRPr="00E12337" w:rsidRDefault="00E12337" w:rsidP="00E12337">
            <w:pPr>
              <w:spacing w:before="60" w:after="60"/>
              <w:rPr>
                <w:rFonts w:ascii="Arial" w:hAnsi="Arial" w:cs="Arial"/>
              </w:rPr>
            </w:pPr>
            <w:r w:rsidRPr="00E12337">
              <w:rPr>
                <w:rFonts w:ascii="Arial" w:hAnsi="Arial" w:cs="Arial"/>
              </w:rPr>
              <w:t>Send communication to all parents (PD day, 1/9/20) welcoming children back and reminding of arrival/collection arrangements.</w:t>
            </w:r>
          </w:p>
          <w:p w14:paraId="4A25AB89" w14:textId="77777777" w:rsidR="00E12337" w:rsidRDefault="00E12337" w:rsidP="00E12337">
            <w:pPr>
              <w:spacing w:before="60" w:after="60"/>
              <w:rPr>
                <w:rFonts w:ascii="Arial" w:hAnsi="Arial" w:cs="Arial"/>
              </w:rPr>
            </w:pPr>
            <w:r w:rsidRPr="00E12337">
              <w:rPr>
                <w:rFonts w:ascii="Arial" w:hAnsi="Arial" w:cs="Arial"/>
              </w:rPr>
              <w:t xml:space="preserve">Make telephone contact with any parents of children not in school on 3/9/20 to identify reasons and identify and address any barriers to attendance. </w:t>
            </w:r>
          </w:p>
          <w:p w14:paraId="4824998E" w14:textId="3121B5BE" w:rsidR="0012504E" w:rsidRPr="001D7811" w:rsidRDefault="0012504E" w:rsidP="00E12337">
            <w:pPr>
              <w:spacing w:before="60" w:after="60"/>
              <w:rPr>
                <w:rFonts w:ascii="Arial" w:hAnsi="Arial" w:cs="Arial"/>
              </w:rPr>
            </w:pPr>
            <w:r w:rsidRPr="001D7811">
              <w:rPr>
                <w:rFonts w:ascii="Arial" w:hAnsi="Arial" w:cs="Arial"/>
              </w:rPr>
              <w:t>Phone calls made to follow up absence due to symptoms to check for school vulnerability</w:t>
            </w:r>
            <w:r w:rsidR="001D7811">
              <w:rPr>
                <w:rFonts w:ascii="Arial" w:hAnsi="Arial" w:cs="Arial"/>
              </w:rPr>
              <w:t xml:space="preserve"> 11.9.20</w:t>
            </w:r>
          </w:p>
          <w:p w14:paraId="33067ACB" w14:textId="77777777" w:rsidR="0012504E" w:rsidRDefault="0012504E" w:rsidP="00E12337">
            <w:pPr>
              <w:spacing w:before="60" w:after="60"/>
              <w:rPr>
                <w:rFonts w:ascii="Arial" w:hAnsi="Arial" w:cs="Arial"/>
                <w:color w:val="FF0000"/>
              </w:rPr>
            </w:pPr>
          </w:p>
          <w:p w14:paraId="1AA180F6" w14:textId="25E9A87E" w:rsidR="0012504E" w:rsidRDefault="0012504E" w:rsidP="00E12337">
            <w:pPr>
              <w:spacing w:before="60" w:after="60"/>
              <w:rPr>
                <w:rFonts w:ascii="Arial" w:hAnsi="Arial" w:cs="Arial"/>
              </w:rPr>
            </w:pPr>
            <w:r w:rsidRPr="001D7811">
              <w:rPr>
                <w:rFonts w:ascii="Arial" w:hAnsi="Arial" w:cs="Arial"/>
              </w:rPr>
              <w:t>Local outbreak at Samuel Ward – understand the risks to St Felix – 2 parents are teachers (negative tests) / many siblings / staff children are pupils. One member of our staff self-isolating following T&amp;T advice.</w:t>
            </w:r>
          </w:p>
          <w:p w14:paraId="3D7DAC11" w14:textId="5086975B" w:rsidR="001D7811" w:rsidRPr="001A6F90" w:rsidRDefault="001D7811" w:rsidP="00E12337">
            <w:pPr>
              <w:spacing w:before="60" w:after="60"/>
              <w:rPr>
                <w:rFonts w:ascii="Arial" w:hAnsi="Arial" w:cs="Arial"/>
                <w:color w:val="000000" w:themeColor="text1"/>
              </w:rPr>
            </w:pPr>
            <w:r w:rsidRPr="001A6F90">
              <w:rPr>
                <w:rFonts w:ascii="Arial" w:hAnsi="Arial" w:cs="Arial"/>
                <w:color w:val="000000" w:themeColor="text1"/>
              </w:rPr>
              <w:t xml:space="preserve">SEND meeting in school using screen and visitor protocol because </w:t>
            </w:r>
            <w:r w:rsidR="00A26138" w:rsidRPr="001A6F90">
              <w:rPr>
                <w:rFonts w:ascii="Arial" w:hAnsi="Arial" w:cs="Arial"/>
                <w:color w:val="000000" w:themeColor="text1"/>
              </w:rPr>
              <w:t xml:space="preserve">language limitations </w:t>
            </w:r>
            <w:r w:rsidRPr="001A6F90">
              <w:rPr>
                <w:rFonts w:ascii="Arial" w:hAnsi="Arial" w:cs="Arial"/>
                <w:color w:val="000000" w:themeColor="text1"/>
              </w:rPr>
              <w:t>over the phone. 22.9.20</w:t>
            </w:r>
          </w:p>
          <w:p w14:paraId="756FE97B" w14:textId="77777777" w:rsidR="00E12337" w:rsidRDefault="001A6F90" w:rsidP="00E12337">
            <w:pPr>
              <w:spacing w:before="60" w:after="60"/>
              <w:rPr>
                <w:rFonts w:ascii="Arial" w:hAnsi="Arial" w:cs="Arial"/>
              </w:rPr>
            </w:pPr>
            <w:r w:rsidRPr="00FD7491">
              <w:rPr>
                <w:rFonts w:ascii="Arial" w:hAnsi="Arial" w:cs="Arial"/>
              </w:rPr>
              <w:t>NHS Covid App information shared and advised parents and staff to download and use 28.9.20</w:t>
            </w:r>
          </w:p>
          <w:p w14:paraId="5204410E" w14:textId="77777777" w:rsidR="00FD7491" w:rsidRDefault="00FD7491" w:rsidP="00FD7491">
            <w:pPr>
              <w:spacing w:before="60" w:after="60"/>
              <w:rPr>
                <w:rFonts w:ascii="Arial" w:hAnsi="Arial" w:cs="Arial"/>
              </w:rPr>
            </w:pPr>
            <w:r w:rsidRPr="00760CA0">
              <w:rPr>
                <w:rFonts w:ascii="Arial" w:hAnsi="Arial" w:cs="Arial"/>
              </w:rPr>
              <w:t>Adjustments made to personal risk assessment for pupil trying to exit Wraparound. Windows remain open but doors are closed 6.10.20</w:t>
            </w:r>
          </w:p>
          <w:p w14:paraId="1340B4A4" w14:textId="4EA813F6" w:rsidR="00F9745A" w:rsidRPr="00FC18D6" w:rsidRDefault="00F9745A" w:rsidP="00FD7491">
            <w:pPr>
              <w:spacing w:before="60" w:after="60"/>
              <w:rPr>
                <w:rFonts w:ascii="Arial" w:hAnsi="Arial" w:cs="Arial"/>
                <w:color w:val="000000" w:themeColor="text1"/>
              </w:rPr>
            </w:pPr>
            <w:r w:rsidRPr="00FC18D6">
              <w:rPr>
                <w:rFonts w:ascii="Arial" w:hAnsi="Arial" w:cs="Arial"/>
                <w:color w:val="000000" w:themeColor="text1"/>
              </w:rPr>
              <w:t>Discussed options with anxious parent who has keen to home school. 3.11.20 Child has continued to attend</w:t>
            </w:r>
          </w:p>
          <w:p w14:paraId="543DDF02" w14:textId="77777777" w:rsidR="00026EDE" w:rsidRDefault="00026EDE" w:rsidP="00FD7491">
            <w:pPr>
              <w:spacing w:before="60" w:after="60"/>
              <w:rPr>
                <w:rFonts w:ascii="Arial" w:hAnsi="Arial" w:cs="Arial"/>
                <w:color w:val="000000" w:themeColor="text1"/>
              </w:rPr>
            </w:pPr>
            <w:r w:rsidRPr="00FC18D6">
              <w:rPr>
                <w:rFonts w:ascii="Arial" w:hAnsi="Arial" w:cs="Arial"/>
                <w:color w:val="000000" w:themeColor="text1"/>
              </w:rPr>
              <w:t>Shared new guidance 4.11.20 with parents and staff</w:t>
            </w:r>
          </w:p>
          <w:p w14:paraId="3B7F6F98" w14:textId="77777777" w:rsidR="000F3BC9" w:rsidRDefault="000F3BC9" w:rsidP="00FD7491">
            <w:pPr>
              <w:spacing w:before="60" w:after="60"/>
              <w:rPr>
                <w:rFonts w:ascii="Arial" w:hAnsi="Arial" w:cs="Arial"/>
              </w:rPr>
            </w:pPr>
            <w:r w:rsidRPr="001D0545">
              <w:rPr>
                <w:rFonts w:ascii="Arial" w:hAnsi="Arial" w:cs="Arial"/>
              </w:rPr>
              <w:t>SEND pupil  behaviour increasing risk to others in class – change of approach by LSA and more time spent on sensory breaks 12.11.20</w:t>
            </w:r>
          </w:p>
          <w:p w14:paraId="4BC83A70" w14:textId="77777777" w:rsidR="00AC4C6D" w:rsidRPr="00C0007D" w:rsidRDefault="00AC4C6D" w:rsidP="00AC4C6D">
            <w:pPr>
              <w:spacing w:before="60" w:after="60"/>
              <w:rPr>
                <w:rFonts w:ascii="Arial" w:hAnsi="Arial" w:cs="Arial"/>
              </w:rPr>
            </w:pPr>
            <w:r w:rsidRPr="00C0007D">
              <w:rPr>
                <w:rFonts w:ascii="Arial" w:hAnsi="Arial" w:cs="Arial"/>
              </w:rPr>
              <w:t xml:space="preserve">Parents advised of Tier 2 status 27.11.20 </w:t>
            </w:r>
          </w:p>
          <w:p w14:paraId="1528BCA2" w14:textId="56D94A99" w:rsidR="00C0007D" w:rsidRDefault="00AC4C6D" w:rsidP="00AC4C6D">
            <w:pPr>
              <w:spacing w:before="60" w:after="60"/>
              <w:rPr>
                <w:rFonts w:ascii="Arial" w:hAnsi="Arial" w:cs="Arial"/>
              </w:rPr>
            </w:pPr>
            <w:r w:rsidRPr="00C0007D">
              <w:rPr>
                <w:rFonts w:ascii="Arial" w:hAnsi="Arial" w:cs="Arial"/>
              </w:rPr>
              <w:t>CISS RA received 27.11.20</w:t>
            </w:r>
          </w:p>
          <w:p w14:paraId="78615D15" w14:textId="77777777" w:rsidR="00C0007D" w:rsidRDefault="00C0007D" w:rsidP="00C0007D">
            <w:pPr>
              <w:spacing w:before="60" w:after="60"/>
              <w:rPr>
                <w:rFonts w:ascii="Arial" w:hAnsi="Arial" w:cs="Arial"/>
              </w:rPr>
            </w:pPr>
            <w:r w:rsidRPr="006E2E83">
              <w:rPr>
                <w:rFonts w:ascii="Arial" w:hAnsi="Arial" w:cs="Arial"/>
              </w:rPr>
              <w:t>Falling snow 4.12.20 am – slight relaxation of arrival times but bubble integrity maintained.</w:t>
            </w:r>
          </w:p>
          <w:p w14:paraId="477FF8ED" w14:textId="77777777" w:rsidR="006E2E83" w:rsidRDefault="006E2E83" w:rsidP="006E2E83">
            <w:pPr>
              <w:spacing w:before="60" w:after="60"/>
              <w:rPr>
                <w:rFonts w:ascii="Arial" w:hAnsi="Arial" w:cs="Arial"/>
                <w:color w:val="FF0000"/>
              </w:rPr>
            </w:pPr>
            <w:r w:rsidRPr="006E2E83">
              <w:rPr>
                <w:rFonts w:ascii="Arial" w:hAnsi="Arial" w:cs="Arial"/>
                <w:color w:val="FF0000"/>
              </w:rPr>
              <w:t>Letter to parents</w:t>
            </w:r>
            <w:r>
              <w:rPr>
                <w:rFonts w:ascii="Arial" w:hAnsi="Arial" w:cs="Arial"/>
                <w:color w:val="FF0000"/>
              </w:rPr>
              <w:t xml:space="preserve"> about expectations for Teams / Distancing / Attendance</w:t>
            </w:r>
            <w:r w:rsidR="00D95679">
              <w:rPr>
                <w:rFonts w:ascii="Arial" w:hAnsi="Arial" w:cs="Arial"/>
                <w:color w:val="FF0000"/>
              </w:rPr>
              <w:t>/Masks</w:t>
            </w:r>
            <w:r>
              <w:rPr>
                <w:rFonts w:ascii="Arial" w:hAnsi="Arial" w:cs="Arial"/>
                <w:color w:val="FF0000"/>
              </w:rPr>
              <w:t xml:space="preserve"> </w:t>
            </w:r>
            <w:r w:rsidRPr="006E2E83">
              <w:rPr>
                <w:rFonts w:ascii="Arial" w:hAnsi="Arial" w:cs="Arial"/>
                <w:color w:val="FF0000"/>
              </w:rPr>
              <w:t>4.1.21</w:t>
            </w:r>
          </w:p>
          <w:p w14:paraId="115C7AF5" w14:textId="77777777" w:rsidR="0025416E" w:rsidRDefault="0025416E" w:rsidP="006E2E83">
            <w:pPr>
              <w:spacing w:before="60" w:after="60"/>
              <w:rPr>
                <w:rFonts w:ascii="Arial" w:hAnsi="Arial" w:cs="Arial"/>
                <w:color w:val="FF0000"/>
              </w:rPr>
            </w:pPr>
            <w:r>
              <w:rPr>
                <w:rFonts w:ascii="Arial" w:hAnsi="Arial" w:cs="Arial"/>
                <w:color w:val="FF0000"/>
              </w:rPr>
              <w:t>Places offered to key worker and vulnerable pupils. 61 pupils accessed 5.1.21. Expectation of &gt;80 in future.</w:t>
            </w:r>
          </w:p>
          <w:p w14:paraId="5FE0665E" w14:textId="015A1A6E" w:rsidR="00CD25A8" w:rsidRDefault="00CD25A8" w:rsidP="006E2E83">
            <w:pPr>
              <w:spacing w:before="60" w:after="60"/>
              <w:rPr>
                <w:rFonts w:ascii="Arial" w:hAnsi="Arial" w:cs="Arial"/>
                <w:color w:val="FF0000"/>
              </w:rPr>
            </w:pPr>
            <w:r>
              <w:rPr>
                <w:rFonts w:ascii="Arial" w:hAnsi="Arial" w:cs="Arial"/>
                <w:color w:val="FF0000"/>
              </w:rPr>
              <w:t>Pupils remain in their original bubbles and staff do not move between these bubbles</w:t>
            </w:r>
          </w:p>
          <w:p w14:paraId="78B4AB53" w14:textId="75B5A2EA" w:rsidR="00CD25A8" w:rsidRDefault="00CD25A8" w:rsidP="006E2E83">
            <w:pPr>
              <w:spacing w:before="60" w:after="60"/>
              <w:rPr>
                <w:rFonts w:ascii="Arial" w:hAnsi="Arial" w:cs="Arial"/>
                <w:color w:val="FF0000"/>
              </w:rPr>
            </w:pPr>
            <w:r>
              <w:rPr>
                <w:rFonts w:ascii="Arial" w:hAnsi="Arial" w:cs="Arial"/>
                <w:color w:val="FF0000"/>
              </w:rPr>
              <w:t>Part time places offered to minimise attendance where possible.</w:t>
            </w:r>
          </w:p>
          <w:p w14:paraId="43097D5F" w14:textId="6DDA0530" w:rsidR="00B22198" w:rsidRDefault="00B22198" w:rsidP="006E2E83">
            <w:pPr>
              <w:spacing w:before="60" w:after="60"/>
              <w:rPr>
                <w:rFonts w:ascii="Arial" w:hAnsi="Arial" w:cs="Arial"/>
                <w:color w:val="FF0000"/>
              </w:rPr>
            </w:pPr>
            <w:r>
              <w:rPr>
                <w:rFonts w:ascii="Arial" w:hAnsi="Arial" w:cs="Arial"/>
                <w:color w:val="FF0000"/>
              </w:rPr>
              <w:t>97 places requested across the school. 14 in some classes. 8.1.21</w:t>
            </w:r>
          </w:p>
          <w:p w14:paraId="687D8E2E" w14:textId="34E6B28C" w:rsidR="0025416E" w:rsidRPr="00072B4B" w:rsidRDefault="0025416E" w:rsidP="0025416E">
            <w:pPr>
              <w:spacing w:before="60" w:after="60"/>
              <w:rPr>
                <w:rFonts w:ascii="Arial" w:hAnsi="Arial" w:cs="Arial"/>
              </w:rPr>
            </w:pPr>
          </w:p>
        </w:tc>
      </w:tr>
      <w:tr w:rsidR="00D95679" w14:paraId="1018FA5D" w14:textId="6795F1E2" w:rsidTr="00E17D0F">
        <w:tc>
          <w:tcPr>
            <w:tcW w:w="2547" w:type="dxa"/>
          </w:tcPr>
          <w:p w14:paraId="504984D7" w14:textId="1C98E2F6" w:rsidR="00E17D0F" w:rsidRDefault="00E17D0F" w:rsidP="00C5602D">
            <w:pPr>
              <w:spacing w:before="60" w:after="60"/>
            </w:pPr>
            <w:r w:rsidRPr="00C5602D">
              <w:rPr>
                <w:b/>
                <w:bCs/>
              </w:rPr>
              <w:t>Workforce and HR</w:t>
            </w:r>
          </w:p>
        </w:tc>
        <w:tc>
          <w:tcPr>
            <w:tcW w:w="5970" w:type="dxa"/>
          </w:tcPr>
          <w:p w14:paraId="17F52DCF" w14:textId="53931F06" w:rsidR="00E17D0F" w:rsidRPr="00B22198" w:rsidRDefault="00E17D0F" w:rsidP="00710392">
            <w:pPr>
              <w:pStyle w:val="ListParagraph"/>
              <w:numPr>
                <w:ilvl w:val="0"/>
                <w:numId w:val="2"/>
              </w:numPr>
              <w:spacing w:before="60" w:after="60"/>
            </w:pPr>
            <w:r w:rsidRPr="00B22198">
              <w:t xml:space="preserve">Review your trust’s workforce audit. The clinically extremely vulnerable list will be paused on 1st August. Some people on this list will remain under the care of their doctor or specialist and may be advised not to return to work. Assess how many staff remain in this much smaller group and the impact on the workforce – </w:t>
            </w:r>
          </w:p>
          <w:p w14:paraId="33EB10B4" w14:textId="0C91D77B" w:rsidR="00E17D0F" w:rsidRPr="00026EDE" w:rsidRDefault="00E17D0F" w:rsidP="00026EDE">
            <w:pPr>
              <w:pStyle w:val="ListParagraph"/>
              <w:numPr>
                <w:ilvl w:val="0"/>
                <w:numId w:val="1"/>
              </w:numPr>
              <w:spacing w:before="60" w:after="60"/>
              <w:ind w:left="714" w:hanging="357"/>
              <w:contextualSpacing w:val="0"/>
              <w:rPr>
                <w:color w:val="FF0000"/>
              </w:rPr>
            </w:pPr>
            <w:r w:rsidRPr="006E4D1F">
              <w:t xml:space="preserve">Assess how many staff may be at increased risk due to protected characteristics and disparities in outcomes. </w:t>
            </w:r>
            <w:r w:rsidR="00026EDE" w:rsidRPr="001D0545">
              <w:rPr>
                <w:rStyle w:val="Hyperlink"/>
                <w:color w:val="auto"/>
                <w:u w:val="none"/>
              </w:rPr>
              <w:t>This has been extended to 60+</w:t>
            </w:r>
          </w:p>
          <w:p w14:paraId="5BEC8D33" w14:textId="54FA6D27" w:rsidR="00E17D0F" w:rsidRPr="006E4D1F" w:rsidRDefault="00E17D0F" w:rsidP="00710392">
            <w:pPr>
              <w:pStyle w:val="ListParagraph"/>
              <w:numPr>
                <w:ilvl w:val="0"/>
                <w:numId w:val="2"/>
              </w:numPr>
              <w:spacing w:before="60" w:after="60"/>
            </w:pPr>
            <w:r w:rsidRPr="006E4D1F">
              <w:t>In light of this assessment, scrutinise how staff will be deployed</w:t>
            </w:r>
          </w:p>
          <w:p w14:paraId="194477B1" w14:textId="77777777" w:rsidR="00C51DDA" w:rsidRDefault="00E17D0F" w:rsidP="00C51DDA">
            <w:pPr>
              <w:pStyle w:val="ListParagraph"/>
              <w:numPr>
                <w:ilvl w:val="0"/>
                <w:numId w:val="2"/>
              </w:numPr>
              <w:spacing w:before="60" w:after="60"/>
            </w:pPr>
            <w:r w:rsidRPr="006E4D1F">
              <w:t>If necessary and applicable in your circumstances, consider using longer assignments with supply teachers and agree a minimum number of hours across the academic year</w:t>
            </w:r>
          </w:p>
          <w:p w14:paraId="3CFAF8C8" w14:textId="77777777" w:rsidR="00E17D0F" w:rsidRDefault="00E17D0F" w:rsidP="003E54B7">
            <w:pPr>
              <w:pStyle w:val="ListParagraph"/>
              <w:numPr>
                <w:ilvl w:val="0"/>
                <w:numId w:val="2"/>
              </w:numPr>
              <w:spacing w:before="60" w:after="60"/>
              <w:ind w:left="714" w:hanging="357"/>
              <w:contextualSpacing w:val="0"/>
            </w:pPr>
            <w:r>
              <w:t xml:space="preserve">Consider what arrangements might be put in place for staff wellbeing </w:t>
            </w:r>
          </w:p>
          <w:p w14:paraId="2F79F948" w14:textId="3D4831FC" w:rsidR="00E17D0F" w:rsidRDefault="00E17D0F" w:rsidP="00BC3EC5">
            <w:pPr>
              <w:pStyle w:val="ListParagraph"/>
              <w:numPr>
                <w:ilvl w:val="0"/>
                <w:numId w:val="2"/>
              </w:numPr>
            </w:pPr>
            <w:r w:rsidRPr="00BC3EC5">
              <w:t>Ensure designated safeguarding leads (and deputies) are provided with more time, especially in the first few weeks of term, to help them provide support to staff and children regarding any new safeguarding and welfare concerns and the handling of referrals to children social care and other agencies where these are appropriate</w:t>
            </w:r>
          </w:p>
        </w:tc>
        <w:tc>
          <w:tcPr>
            <w:tcW w:w="5512" w:type="dxa"/>
          </w:tcPr>
          <w:p w14:paraId="55427386" w14:textId="5AD635E2" w:rsidR="00E17D0F" w:rsidRPr="00072B4B" w:rsidRDefault="005D382B" w:rsidP="00072B4B">
            <w:pPr>
              <w:rPr>
                <w:rFonts w:ascii="Arial" w:hAnsi="Arial" w:cs="Arial"/>
              </w:rPr>
            </w:pPr>
            <w:r w:rsidRPr="00072B4B">
              <w:rPr>
                <w:rFonts w:ascii="Arial" w:hAnsi="Arial" w:cs="Arial"/>
              </w:rPr>
              <w:t>Clinically Vulnerable staff contacted to begin the process of liaising/mitigating additional risks (9.7.20)</w:t>
            </w:r>
          </w:p>
          <w:p w14:paraId="7504E116" w14:textId="77777777" w:rsidR="00592AA3" w:rsidRPr="00072B4B" w:rsidRDefault="00592AA3" w:rsidP="00072B4B">
            <w:pPr>
              <w:rPr>
                <w:rFonts w:ascii="Arial" w:hAnsi="Arial" w:cs="Arial"/>
              </w:rPr>
            </w:pPr>
            <w:r w:rsidRPr="00072B4B">
              <w:rPr>
                <w:rFonts w:ascii="Arial" w:hAnsi="Arial" w:cs="Arial"/>
              </w:rPr>
              <w:t>Update any existing or create new risk assessments for individual staff as required.</w:t>
            </w:r>
          </w:p>
          <w:p w14:paraId="57027C02" w14:textId="77777777" w:rsidR="00B4783A" w:rsidRPr="00072B4B" w:rsidRDefault="00B4783A" w:rsidP="00072B4B">
            <w:pPr>
              <w:rPr>
                <w:rFonts w:ascii="Arial" w:hAnsi="Arial" w:cs="Arial"/>
              </w:rPr>
            </w:pPr>
            <w:r w:rsidRPr="00072B4B">
              <w:rPr>
                <w:rFonts w:ascii="Arial" w:hAnsi="Arial" w:cs="Arial"/>
              </w:rPr>
              <w:t>Use the PD days at the start of the Autumn term for any locally identified training in line with the risk assessments.</w:t>
            </w:r>
          </w:p>
          <w:p w14:paraId="10AD3D06" w14:textId="6AE5C4A0" w:rsidR="00100A38" w:rsidRPr="00072B4B" w:rsidRDefault="00100A38" w:rsidP="00072B4B">
            <w:pPr>
              <w:rPr>
                <w:rFonts w:ascii="Arial" w:hAnsi="Arial" w:cs="Arial"/>
              </w:rPr>
            </w:pPr>
            <w:r w:rsidRPr="00072B4B">
              <w:rPr>
                <w:rFonts w:ascii="Arial" w:hAnsi="Arial" w:cs="Arial"/>
              </w:rPr>
              <w:t>Share risk assessments with staff before the end of term</w:t>
            </w:r>
          </w:p>
          <w:p w14:paraId="4007268A" w14:textId="77777777" w:rsidR="00100A38" w:rsidRPr="00072B4B" w:rsidRDefault="00100A38" w:rsidP="00072B4B">
            <w:pPr>
              <w:rPr>
                <w:rFonts w:ascii="Arial" w:hAnsi="Arial" w:cs="Arial"/>
              </w:rPr>
            </w:pPr>
            <w:r w:rsidRPr="00072B4B">
              <w:rPr>
                <w:rFonts w:ascii="Arial" w:hAnsi="Arial" w:cs="Arial"/>
              </w:rPr>
              <w:t>Consult on the first PD day</w:t>
            </w:r>
          </w:p>
          <w:p w14:paraId="3D8B5BE7" w14:textId="77777777" w:rsidR="00100A38" w:rsidRPr="00072B4B" w:rsidRDefault="00100A38" w:rsidP="00072B4B">
            <w:pPr>
              <w:rPr>
                <w:rFonts w:ascii="Arial" w:hAnsi="Arial" w:cs="Arial"/>
              </w:rPr>
            </w:pPr>
            <w:r w:rsidRPr="00072B4B">
              <w:rPr>
                <w:rFonts w:ascii="Arial" w:hAnsi="Arial" w:cs="Arial"/>
              </w:rPr>
              <w:t>Respond to any concerns on the PD Days following consultation with their Executive Headteacher</w:t>
            </w:r>
            <w:r w:rsidR="000C4470" w:rsidRPr="00072B4B">
              <w:rPr>
                <w:rFonts w:ascii="Arial" w:hAnsi="Arial" w:cs="Arial"/>
              </w:rPr>
              <w:t>.</w:t>
            </w:r>
          </w:p>
          <w:p w14:paraId="2E712816" w14:textId="77777777" w:rsidR="00D21F05" w:rsidRPr="00072B4B" w:rsidRDefault="00461904" w:rsidP="00072B4B">
            <w:pPr>
              <w:rPr>
                <w:rFonts w:ascii="Arial" w:hAnsi="Arial" w:cs="Arial"/>
              </w:rPr>
            </w:pPr>
            <w:r w:rsidRPr="00072B4B">
              <w:rPr>
                <w:rFonts w:ascii="Arial" w:hAnsi="Arial" w:cs="Arial"/>
              </w:rPr>
              <w:t>Continue well-being measures already in place.</w:t>
            </w:r>
          </w:p>
          <w:p w14:paraId="461BA870" w14:textId="3FC15A06" w:rsidR="005D382B" w:rsidRPr="00072B4B" w:rsidRDefault="005D382B" w:rsidP="00072B4B">
            <w:pPr>
              <w:rPr>
                <w:rFonts w:ascii="Arial" w:hAnsi="Arial" w:cs="Arial"/>
              </w:rPr>
            </w:pPr>
            <w:r w:rsidRPr="00072B4B">
              <w:rPr>
                <w:rFonts w:ascii="Arial" w:hAnsi="Arial" w:cs="Arial"/>
              </w:rPr>
              <w:t>Remind/re-signpost all staff to ``Education Broker 0870 240 2530</w:t>
            </w:r>
          </w:p>
          <w:p w14:paraId="0FF1887E" w14:textId="1C7FB5FE" w:rsidR="005D382B" w:rsidRPr="00072B4B" w:rsidRDefault="005D382B" w:rsidP="00072B4B">
            <w:pPr>
              <w:rPr>
                <w:rFonts w:ascii="Arial" w:hAnsi="Arial" w:cs="Arial"/>
              </w:rPr>
            </w:pPr>
            <w:r w:rsidRPr="00072B4B">
              <w:rPr>
                <w:rFonts w:ascii="Arial" w:hAnsi="Arial" w:cs="Arial"/>
              </w:rPr>
              <w:t>Leadership Wellbeing Support : leadershipwellbeingsupport@suffolk.gov.uk</w:t>
            </w:r>
          </w:p>
          <w:p w14:paraId="77A77DEE" w14:textId="6F9706EC" w:rsidR="005D382B" w:rsidRPr="00072B4B" w:rsidRDefault="005D382B" w:rsidP="00072B4B">
            <w:pPr>
              <w:rPr>
                <w:rFonts w:ascii="Arial" w:hAnsi="Arial" w:cs="Arial"/>
              </w:rPr>
            </w:pPr>
            <w:r w:rsidRPr="00072B4B">
              <w:rPr>
                <w:rFonts w:ascii="Arial" w:hAnsi="Arial" w:cs="Arial"/>
              </w:rPr>
              <w:t>Wellbeing included on CPD agendas</w:t>
            </w:r>
          </w:p>
          <w:p w14:paraId="41307898" w14:textId="77777777" w:rsidR="005D382B" w:rsidRDefault="005D382B" w:rsidP="00072B4B">
            <w:pPr>
              <w:rPr>
                <w:rFonts w:ascii="Arial" w:hAnsi="Arial" w:cs="Arial"/>
              </w:rPr>
            </w:pPr>
            <w:r w:rsidRPr="00072B4B">
              <w:rPr>
                <w:rFonts w:ascii="Arial" w:hAnsi="Arial" w:cs="Arial"/>
              </w:rPr>
              <w:t>Meeting between DSL and ADSL to review current situation and address new concerns.</w:t>
            </w:r>
          </w:p>
          <w:p w14:paraId="32633419" w14:textId="11C11203" w:rsidR="00E12337" w:rsidRPr="00072B4B" w:rsidRDefault="00E12337" w:rsidP="00072B4B">
            <w:pPr>
              <w:rPr>
                <w:rFonts w:ascii="Arial" w:hAnsi="Arial" w:cs="Arial"/>
              </w:rPr>
            </w:pPr>
            <w:r>
              <w:rPr>
                <w:rFonts w:ascii="Arial" w:hAnsi="Arial" w:cs="Arial"/>
              </w:rPr>
              <w:t>Domestic Abuse Champion Training for DSL</w:t>
            </w:r>
          </w:p>
          <w:p w14:paraId="0858225A" w14:textId="77777777" w:rsidR="0014467A" w:rsidRDefault="0014467A" w:rsidP="00072B4B">
            <w:pPr>
              <w:rPr>
                <w:rFonts w:ascii="Arial" w:hAnsi="Arial" w:cs="Arial"/>
              </w:rPr>
            </w:pPr>
            <w:r w:rsidRPr="00072B4B">
              <w:rPr>
                <w:rFonts w:ascii="Arial" w:hAnsi="Arial" w:cs="Arial"/>
              </w:rPr>
              <w:t>Procedure for NQT to be adopted once received from PGCE provider. Training by co-ordinator 9.7.20</w:t>
            </w:r>
          </w:p>
          <w:p w14:paraId="0FF1B8C0" w14:textId="77777777" w:rsidR="00A92D67" w:rsidRDefault="00A92D67" w:rsidP="00072B4B">
            <w:pPr>
              <w:rPr>
                <w:rFonts w:ascii="Arial" w:hAnsi="Arial" w:cs="Arial"/>
              </w:rPr>
            </w:pPr>
          </w:p>
          <w:p w14:paraId="0D3965DE" w14:textId="77777777" w:rsidR="0012504E" w:rsidRPr="001D7811" w:rsidRDefault="0012504E" w:rsidP="00072B4B">
            <w:pPr>
              <w:rPr>
                <w:rFonts w:ascii="Arial" w:hAnsi="Arial" w:cs="Arial"/>
              </w:rPr>
            </w:pPr>
            <w:r w:rsidRPr="001D7811">
              <w:rPr>
                <w:rFonts w:ascii="Arial" w:hAnsi="Arial" w:cs="Arial"/>
              </w:rPr>
              <w:t>Reminders given in light of local outbreak and spread between teachers 8.9.20</w:t>
            </w:r>
          </w:p>
          <w:p w14:paraId="6E05BFC0" w14:textId="77777777" w:rsidR="001D7811" w:rsidRPr="001D7811" w:rsidRDefault="001D7811" w:rsidP="00072B4B">
            <w:pPr>
              <w:rPr>
                <w:rFonts w:ascii="Arial" w:hAnsi="Arial" w:cs="Arial"/>
              </w:rPr>
            </w:pPr>
          </w:p>
          <w:p w14:paraId="06749A10" w14:textId="77777777" w:rsidR="001D7811" w:rsidRDefault="001D7811" w:rsidP="00072B4B">
            <w:pPr>
              <w:rPr>
                <w:rFonts w:ascii="Arial" w:hAnsi="Arial" w:cs="Arial"/>
              </w:rPr>
            </w:pPr>
            <w:r w:rsidRPr="001D7811">
              <w:rPr>
                <w:rFonts w:ascii="Arial" w:hAnsi="Arial" w:cs="Arial"/>
              </w:rPr>
              <w:t>Trust advice on Supply teachers changed to acknowledge impact of testing and the risk to closing a bubble.</w:t>
            </w:r>
          </w:p>
          <w:p w14:paraId="42470D16" w14:textId="77777777" w:rsidR="00FD7491" w:rsidRDefault="00FD7491" w:rsidP="00072B4B">
            <w:pPr>
              <w:rPr>
                <w:rFonts w:ascii="Arial" w:hAnsi="Arial" w:cs="Arial"/>
              </w:rPr>
            </w:pPr>
          </w:p>
          <w:p w14:paraId="36AA5149" w14:textId="77777777" w:rsidR="00FD7491" w:rsidRDefault="00FD7491" w:rsidP="00072B4B">
            <w:pPr>
              <w:rPr>
                <w:rFonts w:ascii="Arial" w:hAnsi="Arial" w:cs="Arial"/>
              </w:rPr>
            </w:pPr>
            <w:r w:rsidRPr="00760CA0">
              <w:rPr>
                <w:rFonts w:ascii="Arial" w:hAnsi="Arial" w:cs="Arial"/>
              </w:rPr>
              <w:t>Priority testing in Suffolk for staff moves from Martlesham to Copdock passcode needed 8.10.20</w:t>
            </w:r>
          </w:p>
          <w:p w14:paraId="3EFD3449" w14:textId="77777777" w:rsidR="00C42626" w:rsidRDefault="00C42626" w:rsidP="00072B4B">
            <w:pPr>
              <w:rPr>
                <w:rFonts w:ascii="Arial" w:hAnsi="Arial" w:cs="Arial"/>
              </w:rPr>
            </w:pPr>
          </w:p>
          <w:p w14:paraId="1E47F45D" w14:textId="77777777" w:rsidR="00C42626" w:rsidRDefault="00C42626" w:rsidP="00072B4B">
            <w:pPr>
              <w:rPr>
                <w:rFonts w:ascii="Arial" w:hAnsi="Arial" w:cs="Arial"/>
              </w:rPr>
            </w:pPr>
            <w:r w:rsidRPr="00026EDE">
              <w:rPr>
                <w:rFonts w:ascii="Arial" w:hAnsi="Arial" w:cs="Arial"/>
              </w:rPr>
              <w:t>Updates to school guidance shared with staff  23.10.20</w:t>
            </w:r>
          </w:p>
          <w:p w14:paraId="59CF448E" w14:textId="58E164E3" w:rsidR="00026EDE" w:rsidRPr="00FC18D6" w:rsidRDefault="00F9745A" w:rsidP="00072B4B">
            <w:pPr>
              <w:rPr>
                <w:rFonts w:ascii="Arial" w:hAnsi="Arial" w:cs="Arial"/>
                <w:color w:val="000000" w:themeColor="text1"/>
              </w:rPr>
            </w:pPr>
            <w:r w:rsidRPr="00FC18D6">
              <w:rPr>
                <w:rFonts w:ascii="Arial" w:hAnsi="Arial" w:cs="Arial"/>
                <w:color w:val="000000" w:themeColor="text1"/>
              </w:rPr>
              <w:t>Volunteers suspended lockdown 4.11.20</w:t>
            </w:r>
          </w:p>
          <w:p w14:paraId="138181BB" w14:textId="77777777" w:rsidR="00F9745A" w:rsidRPr="00FC18D6" w:rsidRDefault="00026EDE" w:rsidP="00072B4B">
            <w:pPr>
              <w:rPr>
                <w:rFonts w:ascii="Arial" w:hAnsi="Arial" w:cs="Arial"/>
                <w:color w:val="000000" w:themeColor="text1"/>
              </w:rPr>
            </w:pPr>
            <w:r w:rsidRPr="00FC18D6">
              <w:rPr>
                <w:rFonts w:ascii="Arial" w:hAnsi="Arial" w:cs="Arial"/>
                <w:color w:val="000000" w:themeColor="text1"/>
              </w:rPr>
              <w:t>Updated guidance shared 4.11.20</w:t>
            </w:r>
            <w:r w:rsidR="00B3078C" w:rsidRPr="00FC18D6">
              <w:rPr>
                <w:rFonts w:ascii="Arial" w:hAnsi="Arial" w:cs="Arial"/>
                <w:color w:val="000000" w:themeColor="text1"/>
              </w:rPr>
              <w:t xml:space="preserve">. </w:t>
            </w:r>
          </w:p>
          <w:p w14:paraId="6ABC1A3E" w14:textId="63D38574" w:rsidR="00026EDE" w:rsidRPr="00FC18D6" w:rsidRDefault="00B3078C" w:rsidP="00072B4B">
            <w:pPr>
              <w:rPr>
                <w:rFonts w:ascii="Arial" w:hAnsi="Arial" w:cs="Arial"/>
                <w:color w:val="000000" w:themeColor="text1"/>
              </w:rPr>
            </w:pPr>
            <w:r w:rsidRPr="00FC18D6">
              <w:rPr>
                <w:rFonts w:ascii="Arial" w:hAnsi="Arial" w:cs="Arial"/>
                <w:color w:val="000000" w:themeColor="text1"/>
              </w:rPr>
              <w:t>Support</w:t>
            </w:r>
            <w:r w:rsidR="00F9745A" w:rsidRPr="00FC18D6">
              <w:rPr>
                <w:rFonts w:ascii="Arial" w:hAnsi="Arial" w:cs="Arial"/>
                <w:color w:val="000000" w:themeColor="text1"/>
              </w:rPr>
              <w:t>ed</w:t>
            </w:r>
            <w:r w:rsidRPr="00FC18D6">
              <w:rPr>
                <w:rFonts w:ascii="Arial" w:hAnsi="Arial" w:cs="Arial"/>
                <w:color w:val="000000" w:themeColor="text1"/>
              </w:rPr>
              <w:t xml:space="preserve"> by </w:t>
            </w:r>
            <w:hyperlink r:id="rId26" w:history="1">
              <w:r w:rsidR="00F9745A" w:rsidRPr="00FC18D6">
                <w:rPr>
                  <w:rStyle w:val="Hyperlink"/>
                  <w:rFonts w:ascii="Arial" w:hAnsi="Arial" w:cs="Arial"/>
                  <w:color w:val="000000" w:themeColor="text1"/>
                </w:rPr>
                <w:t>https://english.elpais.com/society/2020-10-28/a-room-a-bar-and-a-class-how-the-coronavirus-is-spread-through-the-air.html sent 5.11.20</w:t>
              </w:r>
            </w:hyperlink>
          </w:p>
          <w:p w14:paraId="44B38C9B" w14:textId="76834A44" w:rsidR="00F9745A" w:rsidRPr="00FC18D6" w:rsidRDefault="00F9745A" w:rsidP="00072B4B">
            <w:pPr>
              <w:rPr>
                <w:rFonts w:ascii="Arial" w:hAnsi="Arial" w:cs="Arial"/>
                <w:color w:val="000000" w:themeColor="text1"/>
              </w:rPr>
            </w:pPr>
            <w:r w:rsidRPr="00FC18D6">
              <w:rPr>
                <w:rFonts w:ascii="Arial" w:hAnsi="Arial" w:cs="Arial"/>
                <w:color w:val="000000" w:themeColor="text1"/>
              </w:rPr>
              <w:t xml:space="preserve">MDSA resignation – </w:t>
            </w:r>
            <w:r w:rsidR="002C4B18" w:rsidRPr="00FC18D6">
              <w:rPr>
                <w:rFonts w:ascii="Arial" w:hAnsi="Arial" w:cs="Arial"/>
                <w:color w:val="000000" w:themeColor="text1"/>
              </w:rPr>
              <w:t>cover plan minimises risk to o</w:t>
            </w:r>
            <w:r w:rsidRPr="00FC18D6">
              <w:rPr>
                <w:rFonts w:ascii="Arial" w:hAnsi="Arial" w:cs="Arial"/>
                <w:color w:val="000000" w:themeColor="text1"/>
              </w:rPr>
              <w:t>th</w:t>
            </w:r>
            <w:r w:rsidR="002C4B18" w:rsidRPr="00FC18D6">
              <w:rPr>
                <w:rFonts w:ascii="Arial" w:hAnsi="Arial" w:cs="Arial"/>
                <w:color w:val="000000" w:themeColor="text1"/>
              </w:rPr>
              <w:t>er</w:t>
            </w:r>
            <w:r w:rsidRPr="00FC18D6">
              <w:rPr>
                <w:rFonts w:ascii="Arial" w:hAnsi="Arial" w:cs="Arial"/>
                <w:color w:val="000000" w:themeColor="text1"/>
              </w:rPr>
              <w:t xml:space="preserve"> bubbles. </w:t>
            </w:r>
            <w:r w:rsidR="002C4B18" w:rsidRPr="00FC18D6">
              <w:rPr>
                <w:rFonts w:ascii="Arial" w:hAnsi="Arial" w:cs="Arial"/>
                <w:color w:val="000000" w:themeColor="text1"/>
              </w:rPr>
              <w:t xml:space="preserve">HoS / TAs in same bubble </w:t>
            </w:r>
            <w:r w:rsidRPr="00FC18D6">
              <w:rPr>
                <w:rFonts w:ascii="Arial" w:hAnsi="Arial" w:cs="Arial"/>
                <w:color w:val="000000" w:themeColor="text1"/>
              </w:rPr>
              <w:t>2.11.20</w:t>
            </w:r>
          </w:p>
          <w:p w14:paraId="59E83D3E" w14:textId="7C2EFA47" w:rsidR="00F9745A" w:rsidRPr="00FC18D6" w:rsidRDefault="0058509E" w:rsidP="00072B4B">
            <w:pPr>
              <w:rPr>
                <w:rFonts w:ascii="Arial" w:hAnsi="Arial" w:cs="Arial"/>
                <w:color w:val="000000" w:themeColor="text1"/>
              </w:rPr>
            </w:pPr>
            <w:r w:rsidRPr="00FC18D6">
              <w:rPr>
                <w:rFonts w:ascii="Arial" w:hAnsi="Arial" w:cs="Arial"/>
                <w:color w:val="000000" w:themeColor="text1"/>
              </w:rPr>
              <w:t>2.11.20 Staff request to wear masks in high contact situations:</w:t>
            </w:r>
          </w:p>
          <w:p w14:paraId="2265CD10" w14:textId="32E0ED3B" w:rsidR="0058509E" w:rsidRPr="00FC18D6" w:rsidRDefault="0058509E" w:rsidP="0058509E">
            <w:pPr>
              <w:shd w:val="clear" w:color="auto" w:fill="FFFFFF"/>
              <w:textAlignment w:val="baseline"/>
              <w:rPr>
                <w:rFonts w:ascii="Segoe UI" w:eastAsia="Times New Roman" w:hAnsi="Segoe UI" w:cs="Segoe UI"/>
                <w:i/>
                <w:color w:val="000000" w:themeColor="text1"/>
                <w:sz w:val="23"/>
                <w:szCs w:val="23"/>
                <w:lang w:eastAsia="en-GB"/>
              </w:rPr>
            </w:pPr>
            <w:r w:rsidRPr="00FC18D6">
              <w:rPr>
                <w:rFonts w:ascii="Segoe UI" w:eastAsia="Times New Roman" w:hAnsi="Segoe UI" w:cs="Segoe UI"/>
                <w:i/>
                <w:color w:val="000000" w:themeColor="text1"/>
                <w:sz w:val="23"/>
                <w:szCs w:val="23"/>
                <w:lang w:eastAsia="en-GB"/>
              </w:rPr>
              <w:t>The Trust preference for primary schools, in line with DfE guidance, is for staff not to wear masks unless there is a specific medical reason, this has been risk assessed and additional preventative measures (including wearing of masks) agreed as an outcome.</w:t>
            </w:r>
          </w:p>
          <w:p w14:paraId="36789E0E" w14:textId="77777777" w:rsidR="0058509E" w:rsidRPr="00FC18D6" w:rsidRDefault="0058509E" w:rsidP="0058509E">
            <w:pPr>
              <w:shd w:val="clear" w:color="auto" w:fill="FFFFFF"/>
              <w:textAlignment w:val="baseline"/>
              <w:rPr>
                <w:rFonts w:ascii="Segoe UI" w:eastAsia="Times New Roman" w:hAnsi="Segoe UI" w:cs="Segoe UI"/>
                <w:i/>
                <w:color w:val="000000" w:themeColor="text1"/>
                <w:sz w:val="23"/>
                <w:szCs w:val="23"/>
                <w:lang w:eastAsia="en-GB"/>
              </w:rPr>
            </w:pPr>
            <w:r w:rsidRPr="00FC18D6">
              <w:rPr>
                <w:rFonts w:ascii="Segoe UI" w:eastAsia="Times New Roman" w:hAnsi="Segoe UI" w:cs="Segoe UI"/>
                <w:i/>
                <w:color w:val="000000" w:themeColor="text1"/>
                <w:sz w:val="23"/>
                <w:szCs w:val="23"/>
                <w:lang w:eastAsia="en-GB"/>
              </w:rPr>
              <w:t>This is the approach being adopted across each of the primaries</w:t>
            </w:r>
          </w:p>
          <w:p w14:paraId="18F38385" w14:textId="77777777" w:rsidR="0058509E" w:rsidRPr="004A7B07" w:rsidRDefault="0058509E" w:rsidP="00072B4B">
            <w:pPr>
              <w:rPr>
                <w:rFonts w:ascii="Arial" w:hAnsi="Arial" w:cs="Arial"/>
                <w:color w:val="FF0000"/>
              </w:rPr>
            </w:pPr>
          </w:p>
          <w:p w14:paraId="7959C8F1" w14:textId="77777777" w:rsidR="001D0545" w:rsidRDefault="004A7B07" w:rsidP="00072B4B">
            <w:pPr>
              <w:rPr>
                <w:rFonts w:ascii="Arial" w:hAnsi="Arial" w:cs="Arial"/>
              </w:rPr>
            </w:pPr>
            <w:r w:rsidRPr="001D0545">
              <w:rPr>
                <w:rFonts w:ascii="Arial" w:hAnsi="Arial" w:cs="Arial"/>
              </w:rPr>
              <w:t>Individual risk assessments carried out for all staff in higher risk group for health, BAME or over 60. 10.11.20</w:t>
            </w:r>
          </w:p>
          <w:p w14:paraId="047EB918" w14:textId="77777777" w:rsidR="00AC4C6D" w:rsidRDefault="00AC4C6D" w:rsidP="00072B4B">
            <w:pPr>
              <w:rPr>
                <w:rFonts w:ascii="Arial" w:hAnsi="Arial" w:cs="Arial"/>
              </w:rPr>
            </w:pPr>
          </w:p>
          <w:p w14:paraId="0156286F" w14:textId="77777777" w:rsidR="00AC4C6D" w:rsidRDefault="00AC4C6D" w:rsidP="00072B4B">
            <w:pPr>
              <w:rPr>
                <w:rFonts w:ascii="Arial" w:hAnsi="Arial" w:cs="Arial"/>
              </w:rPr>
            </w:pPr>
            <w:r w:rsidRPr="00414B9E">
              <w:rPr>
                <w:rFonts w:ascii="Arial" w:hAnsi="Arial" w:cs="Arial"/>
              </w:rPr>
              <w:t>Advent wreath making in Covid secure bubbles with festive music and nibbles – wellbeing/ethos activity. Each bubble has own advent wreath. Packs prepared 72 hours in advance 24.11.20</w:t>
            </w:r>
          </w:p>
          <w:p w14:paraId="2DB114AE" w14:textId="77777777" w:rsidR="006E2E83" w:rsidRDefault="006E2E83" w:rsidP="00072B4B">
            <w:pPr>
              <w:rPr>
                <w:rFonts w:ascii="Arial" w:hAnsi="Arial" w:cs="Arial"/>
                <w:color w:val="FF0000"/>
              </w:rPr>
            </w:pPr>
            <w:r w:rsidRPr="006E2E83">
              <w:rPr>
                <w:rFonts w:ascii="Arial" w:hAnsi="Arial" w:cs="Arial"/>
                <w:color w:val="FF0000"/>
              </w:rPr>
              <w:t>Additional staff RA required 4.1.21</w:t>
            </w:r>
          </w:p>
          <w:p w14:paraId="131486BA" w14:textId="77777777" w:rsidR="00A1739A" w:rsidRDefault="00A1739A" w:rsidP="00A1739A">
            <w:pPr>
              <w:rPr>
                <w:rFonts w:ascii="Arial" w:hAnsi="Arial" w:cs="Arial"/>
                <w:color w:val="FF0000"/>
              </w:rPr>
            </w:pPr>
            <w:r>
              <w:rPr>
                <w:rFonts w:ascii="Arial" w:hAnsi="Arial" w:cs="Arial"/>
                <w:color w:val="FF0000"/>
              </w:rPr>
              <w:t>Trust advice has changed on the wearing of face masks. Staff can now wear a face coverings in non-teaching communal areas including the school gate/staffroom/meetings/toilets.</w:t>
            </w:r>
          </w:p>
          <w:p w14:paraId="6005FD2B" w14:textId="77777777" w:rsidR="0025416E" w:rsidRDefault="0025416E" w:rsidP="00A1739A">
            <w:pPr>
              <w:rPr>
                <w:rFonts w:ascii="Arial" w:hAnsi="Arial" w:cs="Arial"/>
                <w:color w:val="FF0000"/>
              </w:rPr>
            </w:pPr>
            <w:r>
              <w:rPr>
                <w:rFonts w:ascii="Arial" w:hAnsi="Arial" w:cs="Arial"/>
                <w:color w:val="FF0000"/>
              </w:rPr>
              <w:t>TAs deployed in school and teachers at home leading remote learning 5.1.21</w:t>
            </w:r>
          </w:p>
          <w:p w14:paraId="7E6D5DBD" w14:textId="4EB2A03E" w:rsidR="00B22198" w:rsidRPr="00072B4B" w:rsidRDefault="00B22198" w:rsidP="00A1739A">
            <w:pPr>
              <w:rPr>
                <w:rFonts w:ascii="Arial" w:hAnsi="Arial" w:cs="Arial"/>
              </w:rPr>
            </w:pPr>
            <w:r>
              <w:rPr>
                <w:rFonts w:ascii="Arial" w:hAnsi="Arial" w:cs="Arial"/>
                <w:color w:val="FF0000"/>
              </w:rPr>
              <w:t>Further advice to staff following DfE guidance and Trust guidance 8.1.21</w:t>
            </w:r>
          </w:p>
        </w:tc>
      </w:tr>
      <w:tr w:rsidR="00D95679" w14:paraId="3AC70DD8" w14:textId="5378965A" w:rsidTr="00E17D0F">
        <w:tc>
          <w:tcPr>
            <w:tcW w:w="2547" w:type="dxa"/>
          </w:tcPr>
          <w:p w14:paraId="2BD9B177" w14:textId="51095065" w:rsidR="00E17D0F" w:rsidRPr="00C5602D" w:rsidRDefault="00E17D0F" w:rsidP="00C5602D">
            <w:pPr>
              <w:spacing w:before="60" w:after="60"/>
              <w:rPr>
                <w:b/>
                <w:bCs/>
              </w:rPr>
            </w:pPr>
            <w:r w:rsidRPr="00C5602D">
              <w:rPr>
                <w:b/>
                <w:bCs/>
              </w:rPr>
              <w:t>Curriculum and timetabling</w:t>
            </w:r>
          </w:p>
        </w:tc>
        <w:tc>
          <w:tcPr>
            <w:tcW w:w="5970" w:type="dxa"/>
          </w:tcPr>
          <w:p w14:paraId="729E9641" w14:textId="755BDC74" w:rsidR="00E17D0F" w:rsidRDefault="00E17D0F" w:rsidP="00450C48">
            <w:pPr>
              <w:pStyle w:val="ListParagraph"/>
              <w:numPr>
                <w:ilvl w:val="0"/>
                <w:numId w:val="2"/>
              </w:numPr>
              <w:spacing w:before="60" w:after="60"/>
            </w:pPr>
            <w:r>
              <w:t>Ensure t</w:t>
            </w:r>
            <w:r w:rsidRPr="00EB11ED">
              <w:t>he curriculum remains broad and ambitious</w:t>
            </w:r>
            <w:r>
              <w:t xml:space="preserve"> and that </w:t>
            </w:r>
            <w:r w:rsidRPr="00EB11ED">
              <w:t>all pupils continue to be taught a wide range of subjects</w:t>
            </w:r>
          </w:p>
          <w:p w14:paraId="7CFAE15C" w14:textId="5BD801E5" w:rsidR="00E17D0F" w:rsidRDefault="00E17D0F" w:rsidP="00450C48">
            <w:pPr>
              <w:pStyle w:val="ListParagraph"/>
              <w:numPr>
                <w:ilvl w:val="0"/>
                <w:numId w:val="2"/>
              </w:numPr>
              <w:spacing w:before="60" w:after="60"/>
            </w:pPr>
            <w:r w:rsidRPr="009E48A6">
              <w:t xml:space="preserve">Ensure that there is a staffing plan and timetable for each school, including any special arrangements </w:t>
            </w:r>
            <w:r>
              <w:t xml:space="preserve">where necessary and practicable </w:t>
            </w:r>
            <w:r w:rsidRPr="009E48A6">
              <w:t>e.g. staggered starting and ending times of the school day, drop off and collection and/or break and lunch arrangements</w:t>
            </w:r>
          </w:p>
          <w:p w14:paraId="08CD85B6" w14:textId="6BFFC10A" w:rsidR="00E17D0F" w:rsidRDefault="00E17D0F" w:rsidP="00450C48">
            <w:pPr>
              <w:pStyle w:val="ListParagraph"/>
              <w:numPr>
                <w:ilvl w:val="0"/>
                <w:numId w:val="2"/>
              </w:numPr>
              <w:spacing w:before="60" w:after="60"/>
            </w:pPr>
            <w:r>
              <w:t xml:space="preserve">Scrutinise the plan for spending the trust’s allocation of tuition funding and ensure curriculum alignment and relevant training is in place (Education Endowment Foundation guidance can be found </w:t>
            </w:r>
            <w:hyperlink r:id="rId27" w:history="1">
              <w:r w:rsidRPr="0092785B">
                <w:rPr>
                  <w:rStyle w:val="Hyperlink"/>
                </w:rPr>
                <w:t>here</w:t>
              </w:r>
            </w:hyperlink>
            <w:r>
              <w:t>)</w:t>
            </w:r>
          </w:p>
          <w:p w14:paraId="5AC9305F" w14:textId="7670E9DA" w:rsidR="00E17D0F" w:rsidRPr="00B22198" w:rsidRDefault="00E17D0F" w:rsidP="00081A67">
            <w:pPr>
              <w:pStyle w:val="ListParagraph"/>
              <w:numPr>
                <w:ilvl w:val="0"/>
                <w:numId w:val="2"/>
              </w:numPr>
              <w:rPr>
                <w:rFonts w:ascii="Calibri" w:eastAsia="Calibri" w:hAnsi="Calibri" w:cs="Calibri"/>
              </w:rPr>
            </w:pPr>
            <w:r>
              <w:t xml:space="preserve"> </w:t>
            </w:r>
            <w:r w:rsidRPr="00B22198">
              <w:t xml:space="preserve">Scrutinise plans for how remote education will be offered where a class, group or small number of pupils need to self-isolate, or where there is a local lockdown (online learning resources </w:t>
            </w:r>
            <w:hyperlink r:id="rId28" w:history="1">
              <w:r w:rsidRPr="00B22198">
                <w:rPr>
                  <w:rStyle w:val="Hyperlink"/>
                </w:rPr>
                <w:t>here</w:t>
              </w:r>
            </w:hyperlink>
            <w:r w:rsidRPr="00B22198">
              <w:t xml:space="preserve">, Oak National Academy </w:t>
            </w:r>
            <w:hyperlink r:id="rId29" w:history="1">
              <w:r w:rsidRPr="00B22198">
                <w:rPr>
                  <w:rStyle w:val="Hyperlink"/>
                </w:rPr>
                <w:t>here</w:t>
              </w:r>
            </w:hyperlink>
            <w:r w:rsidRPr="00B22198">
              <w:t xml:space="preserve">, technology support </w:t>
            </w:r>
            <w:hyperlink r:id="rId30" w:history="1">
              <w:r w:rsidRPr="00B22198">
                <w:rPr>
                  <w:rStyle w:val="Hyperlink"/>
                </w:rPr>
                <w:t>here</w:t>
              </w:r>
            </w:hyperlink>
            <w:r w:rsidRPr="00B22198">
              <w:t xml:space="preserve">, guidance for parents on supporting home learning </w:t>
            </w:r>
            <w:hyperlink r:id="rId31" w:history="1">
              <w:r w:rsidRPr="00B22198">
                <w:rPr>
                  <w:rStyle w:val="Hyperlink"/>
                </w:rPr>
                <w:t>here</w:t>
              </w:r>
            </w:hyperlink>
            <w:r w:rsidRPr="00B22198">
              <w:t xml:space="preserve">, guidance for parents of children with SEND to support home learning </w:t>
            </w:r>
            <w:hyperlink r:id="rId32" w:history="1">
              <w:r w:rsidRPr="00B22198">
                <w:rPr>
                  <w:rStyle w:val="Hyperlink"/>
                </w:rPr>
                <w:t>here</w:t>
              </w:r>
            </w:hyperlink>
            <w:r w:rsidRPr="00B22198">
              <w:t xml:space="preserve"> and EEF best evidence in remote learning can be </w:t>
            </w:r>
            <w:r w:rsidRPr="00B22198">
              <w:rPr>
                <w:rFonts w:ascii="Calibri" w:eastAsia="Calibri" w:hAnsi="Calibri" w:cs="Calibri"/>
              </w:rPr>
              <w:t xml:space="preserve">found </w:t>
            </w:r>
            <w:hyperlink r:id="rId33" w:history="1">
              <w:r w:rsidRPr="00B22198">
                <w:rPr>
                  <w:rStyle w:val="Hyperlink"/>
                  <w:rFonts w:ascii="Calibri" w:eastAsia="Calibri" w:hAnsi="Calibri" w:cs="Calibri"/>
                </w:rPr>
                <w:t>here</w:t>
              </w:r>
            </w:hyperlink>
            <w:r w:rsidRPr="00B22198">
              <w:rPr>
                <w:rStyle w:val="Hyperlink"/>
                <w:rFonts w:ascii="Calibri" w:eastAsia="Calibri" w:hAnsi="Calibri" w:cs="Calibri"/>
              </w:rPr>
              <w:t xml:space="preserve"> </w:t>
            </w:r>
            <w:r w:rsidRPr="00B22198">
              <w:rPr>
                <w:rStyle w:val="Hyperlink"/>
                <w:rFonts w:ascii="Calibri" w:eastAsia="Calibri" w:hAnsi="Calibri" w:cs="Calibri"/>
                <w:color w:val="auto"/>
                <w:u w:val="none"/>
              </w:rPr>
              <w:t>-</w:t>
            </w:r>
            <w:r w:rsidRPr="00B22198">
              <w:t xml:space="preserve"> t</w:t>
            </w:r>
            <w:r w:rsidRPr="00B22198">
              <w:rPr>
                <w:rFonts w:ascii="Calibri" w:eastAsia="Calibri" w:hAnsi="Calibri" w:cs="Calibri"/>
              </w:rPr>
              <w:t xml:space="preserve">here is also a </w:t>
            </w:r>
            <w:hyperlink r:id="rId34" w:history="1">
              <w:r w:rsidRPr="00B22198">
                <w:rPr>
                  <w:rStyle w:val="Hyperlink"/>
                  <w:rFonts w:ascii="Calibri" w:eastAsia="Calibri" w:hAnsi="Calibri" w:cs="Calibri"/>
                </w:rPr>
                <w:t>summary</w:t>
              </w:r>
            </w:hyperlink>
            <w:r w:rsidRPr="00B22198">
              <w:rPr>
                <w:rFonts w:ascii="Calibri" w:eastAsia="Calibri" w:hAnsi="Calibri" w:cs="Calibri"/>
              </w:rPr>
              <w:t xml:space="preserve"> of findings and a </w:t>
            </w:r>
            <w:hyperlink r:id="rId35" w:history="1">
              <w:r w:rsidRPr="00B22198">
                <w:rPr>
                  <w:rStyle w:val="Hyperlink"/>
                  <w:rFonts w:ascii="Calibri" w:eastAsia="Calibri" w:hAnsi="Calibri" w:cs="Calibri"/>
                </w:rPr>
                <w:t>toolkit</w:t>
              </w:r>
            </w:hyperlink>
            <w:r w:rsidRPr="00B22198">
              <w:rPr>
                <w:rFonts w:ascii="Calibri" w:eastAsia="Calibri" w:hAnsi="Calibri" w:cs="Calibri"/>
              </w:rPr>
              <w:t xml:space="preserve"> to support home learning. DfE has also published case studies using various methods to </w:t>
            </w:r>
            <w:hyperlink r:id="rId36" w:history="1">
              <w:r w:rsidRPr="00B22198">
                <w:rPr>
                  <w:rStyle w:val="Hyperlink"/>
                  <w:rFonts w:ascii="Calibri" w:eastAsia="Calibri" w:hAnsi="Calibri" w:cs="Calibri"/>
                </w:rPr>
                <w:t>adapt the curriculum for remote education</w:t>
              </w:r>
            </w:hyperlink>
            <w:r w:rsidRPr="00B22198">
              <w:rPr>
                <w:rFonts w:ascii="Calibri" w:eastAsia="Calibri" w:hAnsi="Calibri" w:cs="Calibri"/>
              </w:rPr>
              <w:t xml:space="preserve"> to best meet the needs of pupils and </w:t>
            </w:r>
            <w:hyperlink r:id="rId37" w:history="1">
              <w:r w:rsidRPr="00B22198">
                <w:rPr>
                  <w:rStyle w:val="Hyperlink"/>
                  <w:rFonts w:ascii="Calibri" w:eastAsia="Calibri" w:hAnsi="Calibri" w:cs="Calibri"/>
                </w:rPr>
                <w:t>adapt teaching practice for remote education</w:t>
              </w:r>
            </w:hyperlink>
            <w:r w:rsidRPr="00B22198">
              <w:rPr>
                <w:rFonts w:ascii="Calibri" w:eastAsia="Calibri" w:hAnsi="Calibri" w:cs="Calibri"/>
              </w:rPr>
              <w:t xml:space="preserve"> and </w:t>
            </w:r>
            <w:hyperlink r:id="rId38" w:history="1">
              <w:r w:rsidRPr="00B22198">
                <w:rPr>
                  <w:rStyle w:val="Hyperlink"/>
                  <w:rFonts w:ascii="Calibri" w:eastAsia="Calibri" w:hAnsi="Calibri" w:cs="Calibri"/>
                </w:rPr>
                <w:t>keep pupils engaged</w:t>
              </w:r>
            </w:hyperlink>
          </w:p>
          <w:p w14:paraId="69556222" w14:textId="3B70F12F" w:rsidR="00E17D0F" w:rsidRDefault="00E17D0F" w:rsidP="005464B1">
            <w:pPr>
              <w:pStyle w:val="ListParagraph"/>
              <w:numPr>
                <w:ilvl w:val="0"/>
                <w:numId w:val="2"/>
              </w:numPr>
              <w:spacing w:before="60" w:after="60"/>
              <w:contextualSpacing w:val="0"/>
            </w:pPr>
            <w:r>
              <w:t xml:space="preserve">Review the approach to physical activity within the school day, ensuring pupils remain in consistent groups where possible, sports equipment is thoroughly cleaned between each use, contact sports are avoided and outdoor sports are prioritised where possible, and large indoor spaces used where not, maximising distancing between pupils and paying attention to cleaning and hygiene. </w:t>
            </w:r>
          </w:p>
          <w:p w14:paraId="5979F088" w14:textId="7647F6A2" w:rsidR="00E17D0F" w:rsidRDefault="00E17D0F" w:rsidP="00210AE5">
            <w:pPr>
              <w:pStyle w:val="ListParagraph"/>
              <w:numPr>
                <w:ilvl w:val="0"/>
                <w:numId w:val="2"/>
              </w:numPr>
              <w:spacing w:before="60" w:after="60"/>
            </w:pPr>
            <w:r>
              <w:t>Review your before and after-school provision and plan whether/ how to restart these in the autumn term</w:t>
            </w:r>
            <w:r w:rsidRPr="002133D0">
              <w:t xml:space="preserve">. And ensure where </w:t>
            </w:r>
            <w:r w:rsidR="006E7591">
              <w:t xml:space="preserve">school is aware that </w:t>
            </w:r>
            <w:r w:rsidRPr="002133D0">
              <w:t xml:space="preserve">parents are using external providers, that the school </w:t>
            </w:r>
            <w:r w:rsidR="006E7591">
              <w:t>makes best endeavours</w:t>
            </w:r>
            <w:r w:rsidRPr="002133D0">
              <w:t xml:space="preserve"> </w:t>
            </w:r>
            <w:r w:rsidR="006E7591">
              <w:t xml:space="preserve">(such as seeing the provider’s risk assessments) </w:t>
            </w:r>
            <w:r w:rsidRPr="002133D0">
              <w:t>to consider how such provision will work alongside their wider protective measures, including keeping children within their year groups or bubbles where possible.</w:t>
            </w:r>
            <w:r>
              <w:t xml:space="preserve"> </w:t>
            </w:r>
          </w:p>
        </w:tc>
        <w:tc>
          <w:tcPr>
            <w:tcW w:w="5512" w:type="dxa"/>
          </w:tcPr>
          <w:p w14:paraId="41598601" w14:textId="4B7FF474" w:rsidR="00E12337" w:rsidRPr="00E12337" w:rsidRDefault="00E12337" w:rsidP="00E12337">
            <w:pPr>
              <w:spacing w:before="60" w:after="60"/>
              <w:rPr>
                <w:rFonts w:ascii="Arial" w:hAnsi="Arial" w:cs="Arial"/>
              </w:rPr>
            </w:pPr>
            <w:r w:rsidRPr="00E12337">
              <w:rPr>
                <w:rFonts w:ascii="Arial" w:hAnsi="Arial" w:cs="Arial"/>
              </w:rPr>
              <w:t xml:space="preserve">Group all classes (pupils, teachers and TAs) into  separate  phase led  operational Bubbles: </w:t>
            </w:r>
          </w:p>
          <w:p w14:paraId="2276B326" w14:textId="7CC7879E" w:rsidR="00E12337" w:rsidRPr="00E12337" w:rsidRDefault="00E12337" w:rsidP="00E12337">
            <w:pPr>
              <w:spacing w:before="60" w:after="60"/>
              <w:rPr>
                <w:rFonts w:ascii="Arial" w:hAnsi="Arial" w:cs="Arial"/>
              </w:rPr>
            </w:pPr>
            <w:r w:rsidRPr="00E12337">
              <w:rPr>
                <w:rFonts w:ascii="Arial" w:hAnsi="Arial" w:cs="Arial"/>
              </w:rPr>
              <w:t>o</w:t>
            </w:r>
            <w:r w:rsidRPr="00E12337">
              <w:rPr>
                <w:rFonts w:ascii="Arial" w:hAnsi="Arial" w:cs="Arial"/>
              </w:rPr>
              <w:tab/>
              <w:t>Bubble 1 Nursery</w:t>
            </w:r>
            <w:r>
              <w:rPr>
                <w:rFonts w:ascii="Arial" w:hAnsi="Arial" w:cs="Arial"/>
              </w:rPr>
              <w:t>/</w:t>
            </w:r>
            <w:r w:rsidRPr="00E12337">
              <w:rPr>
                <w:rFonts w:ascii="Arial" w:hAnsi="Arial" w:cs="Arial"/>
              </w:rPr>
              <w:t xml:space="preserve"> Reception</w:t>
            </w:r>
          </w:p>
          <w:p w14:paraId="3EC38A07" w14:textId="406967A9" w:rsidR="00E12337" w:rsidRPr="00E12337" w:rsidRDefault="00E12337" w:rsidP="00E12337">
            <w:pPr>
              <w:spacing w:before="60" w:after="60"/>
              <w:rPr>
                <w:rFonts w:ascii="Arial" w:hAnsi="Arial" w:cs="Arial"/>
              </w:rPr>
            </w:pPr>
            <w:r w:rsidRPr="00E12337">
              <w:rPr>
                <w:rFonts w:ascii="Arial" w:hAnsi="Arial" w:cs="Arial"/>
              </w:rPr>
              <w:t>o</w:t>
            </w:r>
            <w:r w:rsidRPr="00E12337">
              <w:rPr>
                <w:rFonts w:ascii="Arial" w:hAnsi="Arial" w:cs="Arial"/>
              </w:rPr>
              <w:tab/>
              <w:t>Bubble 2 Years 1/2</w:t>
            </w:r>
          </w:p>
          <w:p w14:paraId="6E93047C" w14:textId="3FAFC4C4" w:rsidR="00E12337" w:rsidRPr="00E12337" w:rsidRDefault="00E12337" w:rsidP="00E12337">
            <w:pPr>
              <w:spacing w:before="60" w:after="60"/>
              <w:rPr>
                <w:rFonts w:ascii="Arial" w:hAnsi="Arial" w:cs="Arial"/>
              </w:rPr>
            </w:pPr>
            <w:r w:rsidRPr="00E12337">
              <w:rPr>
                <w:rFonts w:ascii="Arial" w:hAnsi="Arial" w:cs="Arial"/>
              </w:rPr>
              <w:t>o</w:t>
            </w:r>
            <w:r w:rsidRPr="00E12337">
              <w:rPr>
                <w:rFonts w:ascii="Arial" w:hAnsi="Arial" w:cs="Arial"/>
              </w:rPr>
              <w:tab/>
              <w:t xml:space="preserve">Bubble 3 </w:t>
            </w:r>
            <w:r>
              <w:rPr>
                <w:rFonts w:ascii="Arial" w:hAnsi="Arial" w:cs="Arial"/>
              </w:rPr>
              <w:t>Classes y3 and Y3/4</w:t>
            </w:r>
          </w:p>
          <w:p w14:paraId="191FF000" w14:textId="551C65C6" w:rsidR="00E12337" w:rsidRPr="00E12337" w:rsidRDefault="00E12337" w:rsidP="00E12337">
            <w:pPr>
              <w:spacing w:before="60" w:after="60"/>
              <w:rPr>
                <w:rFonts w:ascii="Arial" w:hAnsi="Arial" w:cs="Arial"/>
              </w:rPr>
            </w:pPr>
            <w:r w:rsidRPr="00E12337">
              <w:rPr>
                <w:rFonts w:ascii="Arial" w:hAnsi="Arial" w:cs="Arial"/>
              </w:rPr>
              <w:t>o</w:t>
            </w:r>
            <w:r w:rsidRPr="00E12337">
              <w:rPr>
                <w:rFonts w:ascii="Arial" w:hAnsi="Arial" w:cs="Arial"/>
              </w:rPr>
              <w:tab/>
              <w:t xml:space="preserve">Bubble 4 </w:t>
            </w:r>
            <w:r>
              <w:rPr>
                <w:rFonts w:ascii="Arial" w:hAnsi="Arial" w:cs="Arial"/>
              </w:rPr>
              <w:t>Classes Y4 and Y5</w:t>
            </w:r>
          </w:p>
          <w:p w14:paraId="7946F9A7" w14:textId="027E8223" w:rsidR="00E12337" w:rsidRPr="00E12337" w:rsidRDefault="00E12337" w:rsidP="00E12337">
            <w:pPr>
              <w:spacing w:before="60" w:after="60"/>
              <w:rPr>
                <w:rFonts w:ascii="Arial" w:hAnsi="Arial" w:cs="Arial"/>
              </w:rPr>
            </w:pPr>
            <w:r>
              <w:rPr>
                <w:rFonts w:ascii="Arial" w:hAnsi="Arial" w:cs="Arial"/>
              </w:rPr>
              <w:t>o</w:t>
            </w:r>
            <w:r>
              <w:rPr>
                <w:rFonts w:ascii="Arial" w:hAnsi="Arial" w:cs="Arial"/>
              </w:rPr>
              <w:tab/>
              <w:t xml:space="preserve">Bubble 5 Year </w:t>
            </w:r>
            <w:r w:rsidRPr="00E12337">
              <w:rPr>
                <w:rFonts w:ascii="Arial" w:hAnsi="Arial" w:cs="Arial"/>
              </w:rPr>
              <w:t>6</w:t>
            </w:r>
          </w:p>
          <w:p w14:paraId="32E46AB6" w14:textId="4A53393A" w:rsidR="00E12337" w:rsidRPr="00E12337" w:rsidRDefault="00E12337" w:rsidP="00E12337">
            <w:pPr>
              <w:spacing w:before="60" w:after="60"/>
              <w:rPr>
                <w:rFonts w:ascii="Arial" w:hAnsi="Arial" w:cs="Arial"/>
              </w:rPr>
            </w:pPr>
            <w:r w:rsidRPr="00E12337">
              <w:rPr>
                <w:rFonts w:ascii="Arial" w:hAnsi="Arial" w:cs="Arial"/>
              </w:rPr>
              <w:t>•</w:t>
            </w:r>
            <w:r w:rsidRPr="00E12337">
              <w:rPr>
                <w:rFonts w:ascii="Arial" w:hAnsi="Arial" w:cs="Arial"/>
              </w:rPr>
              <w:tab/>
              <w:t>Use Bubble structure to determine all timetabled  school routines and activities, including staggered start and end to school day etc. Agree with SLT and share with all staff  (WB 13/7/20)</w:t>
            </w:r>
          </w:p>
          <w:p w14:paraId="7FDEA972" w14:textId="2A1A197B" w:rsidR="00E12337" w:rsidRPr="00E12337" w:rsidRDefault="00E12337" w:rsidP="00E12337">
            <w:pPr>
              <w:spacing w:before="60" w:after="60"/>
              <w:rPr>
                <w:rFonts w:ascii="Arial" w:hAnsi="Arial" w:cs="Arial"/>
              </w:rPr>
            </w:pPr>
            <w:r w:rsidRPr="00E12337">
              <w:rPr>
                <w:rFonts w:ascii="Arial" w:hAnsi="Arial" w:cs="Arial"/>
              </w:rPr>
              <w:t>•</w:t>
            </w:r>
            <w:r>
              <w:rPr>
                <w:rFonts w:ascii="Arial" w:hAnsi="Arial" w:cs="Arial"/>
              </w:rPr>
              <w:tab/>
              <w:t>Plan for deployment of MDS (fro</w:t>
            </w:r>
            <w:r w:rsidRPr="00E12337">
              <w:rPr>
                <w:rFonts w:ascii="Arial" w:hAnsi="Arial" w:cs="Arial"/>
              </w:rPr>
              <w:t xml:space="preserve">m 3/9/20) attached to identified and consistent phase led bubbles. Brief and train all MDS on new school protocols and expectations </w:t>
            </w:r>
            <w:r w:rsidR="0012504E">
              <w:rPr>
                <w:rFonts w:ascii="Arial" w:hAnsi="Arial" w:cs="Arial"/>
              </w:rPr>
              <w:t>by 3/</w:t>
            </w:r>
            <w:r>
              <w:rPr>
                <w:rFonts w:ascii="Arial" w:hAnsi="Arial" w:cs="Arial"/>
              </w:rPr>
              <w:t>9/20</w:t>
            </w:r>
            <w:r w:rsidRPr="00E12337">
              <w:rPr>
                <w:rFonts w:ascii="Arial" w:hAnsi="Arial" w:cs="Arial"/>
              </w:rPr>
              <w:t xml:space="preserve"> with particular reference to all H&amp;S matters including the school H&amp;S RAG rated a</w:t>
            </w:r>
            <w:r>
              <w:rPr>
                <w:rFonts w:ascii="Arial" w:hAnsi="Arial" w:cs="Arial"/>
              </w:rPr>
              <w:t>ssessment, Policies and Annex A</w:t>
            </w:r>
          </w:p>
          <w:p w14:paraId="70FA2F73" w14:textId="77777777" w:rsidR="00E12337" w:rsidRDefault="00E12337" w:rsidP="00E12337">
            <w:pPr>
              <w:spacing w:before="60" w:after="60"/>
              <w:rPr>
                <w:rFonts w:ascii="Arial" w:hAnsi="Arial" w:cs="Arial"/>
              </w:rPr>
            </w:pPr>
            <w:r w:rsidRPr="00E12337">
              <w:rPr>
                <w:rFonts w:ascii="Arial" w:hAnsi="Arial" w:cs="Arial"/>
              </w:rPr>
              <w:t>•</w:t>
            </w:r>
            <w:r w:rsidRPr="00E12337">
              <w:rPr>
                <w:rFonts w:ascii="Arial" w:hAnsi="Arial" w:cs="Arial"/>
              </w:rPr>
              <w:tab/>
              <w:t>Information confirming September 2020 start and end of day entrance /exit points and timings shared with staff and parents (by 17/7/20).</w:t>
            </w:r>
          </w:p>
          <w:p w14:paraId="2684EFF5" w14:textId="48FB3608" w:rsidR="00E17D0F" w:rsidRPr="00072B4B" w:rsidRDefault="00C30DA2" w:rsidP="00E12337">
            <w:pPr>
              <w:spacing w:before="60" w:after="60"/>
              <w:rPr>
                <w:rFonts w:ascii="Arial" w:hAnsi="Arial" w:cs="Arial"/>
              </w:rPr>
            </w:pPr>
            <w:r w:rsidRPr="00072B4B">
              <w:rPr>
                <w:rFonts w:ascii="Arial" w:hAnsi="Arial" w:cs="Arial"/>
              </w:rPr>
              <w:t>Recovery curriculum in place for September based on PiXL transition package. Focus on key priorities until first half term and review. All teachers aware of the expectation.</w:t>
            </w:r>
            <w:r w:rsidR="00080A72" w:rsidRPr="00072B4B">
              <w:rPr>
                <w:rFonts w:ascii="Arial" w:hAnsi="Arial" w:cs="Arial"/>
              </w:rPr>
              <w:t xml:space="preserve"> 8/7/20</w:t>
            </w:r>
          </w:p>
          <w:p w14:paraId="1CAE8E40" w14:textId="77777777" w:rsidR="00502F68" w:rsidRPr="00072B4B" w:rsidRDefault="00072B4B" w:rsidP="00080A72">
            <w:pPr>
              <w:pStyle w:val="ListParagraph"/>
              <w:numPr>
                <w:ilvl w:val="0"/>
                <w:numId w:val="2"/>
              </w:numPr>
              <w:spacing w:before="60" w:after="60"/>
              <w:rPr>
                <w:rFonts w:ascii="Arial" w:hAnsi="Arial" w:cs="Arial"/>
              </w:rPr>
            </w:pPr>
            <w:r w:rsidRPr="00072B4B">
              <w:rPr>
                <w:rFonts w:ascii="Arial" w:hAnsi="Arial" w:cs="Arial"/>
                <w:b/>
                <w:bCs/>
                <w:u w:val="single"/>
              </w:rPr>
              <w:t>Year 1 – 6</w:t>
            </w:r>
          </w:p>
          <w:p w14:paraId="6F93FF85" w14:textId="0719822F" w:rsidR="00502F68" w:rsidRPr="00072B4B" w:rsidRDefault="00072B4B" w:rsidP="00080A72">
            <w:pPr>
              <w:spacing w:before="60" w:after="60"/>
              <w:rPr>
                <w:rFonts w:ascii="Arial" w:hAnsi="Arial" w:cs="Arial"/>
              </w:rPr>
            </w:pPr>
            <w:r w:rsidRPr="00072B4B">
              <w:rPr>
                <w:rFonts w:ascii="Arial" w:hAnsi="Arial" w:cs="Arial"/>
              </w:rPr>
              <w:t xml:space="preserve">Whole school text, Here we Are by Oliver Jeffers. Use </w:t>
            </w:r>
            <w:r w:rsidR="00080A72" w:rsidRPr="00072B4B">
              <w:rPr>
                <w:rFonts w:ascii="Arial" w:hAnsi="Arial" w:cs="Arial"/>
              </w:rPr>
              <w:t>to promote EMERGE project in initial weeks</w:t>
            </w:r>
          </w:p>
          <w:p w14:paraId="1BBE7C17" w14:textId="77777777" w:rsidR="00502F68" w:rsidRPr="00072B4B" w:rsidRDefault="00072B4B" w:rsidP="00080A72">
            <w:pPr>
              <w:spacing w:before="60" w:after="60"/>
              <w:rPr>
                <w:rFonts w:ascii="Arial" w:hAnsi="Arial" w:cs="Arial"/>
              </w:rPr>
            </w:pPr>
            <w:r w:rsidRPr="00072B4B">
              <w:rPr>
                <w:rFonts w:ascii="Arial" w:hAnsi="Arial" w:cs="Arial"/>
              </w:rPr>
              <w:t>Use Pixl wellbeing package across the school.</w:t>
            </w:r>
          </w:p>
          <w:p w14:paraId="75AB520C" w14:textId="77777777" w:rsidR="00502F68" w:rsidRPr="00072B4B" w:rsidRDefault="00072B4B" w:rsidP="00080A72">
            <w:pPr>
              <w:spacing w:before="60" w:after="60"/>
              <w:rPr>
                <w:rFonts w:ascii="Arial" w:hAnsi="Arial" w:cs="Arial"/>
              </w:rPr>
            </w:pPr>
            <w:r w:rsidRPr="00072B4B">
              <w:rPr>
                <w:rFonts w:ascii="Arial" w:hAnsi="Arial" w:cs="Arial"/>
              </w:rPr>
              <w:t>Assessment week 7</w:t>
            </w:r>
            <w:r w:rsidRPr="00072B4B">
              <w:rPr>
                <w:rFonts w:ascii="Arial" w:hAnsi="Arial" w:cs="Arial"/>
                <w:vertAlign w:val="superscript"/>
              </w:rPr>
              <w:t>th</w:t>
            </w:r>
            <w:r w:rsidRPr="00072B4B">
              <w:rPr>
                <w:rFonts w:ascii="Arial" w:hAnsi="Arial" w:cs="Arial"/>
              </w:rPr>
              <w:t xml:space="preserve"> September – 1</w:t>
            </w:r>
            <w:r w:rsidRPr="00072B4B">
              <w:rPr>
                <w:rFonts w:ascii="Arial" w:hAnsi="Arial" w:cs="Arial"/>
                <w:vertAlign w:val="superscript"/>
              </w:rPr>
              <w:t>st</w:t>
            </w:r>
            <w:r w:rsidRPr="00072B4B">
              <w:rPr>
                <w:rFonts w:ascii="Arial" w:hAnsi="Arial" w:cs="Arial"/>
              </w:rPr>
              <w:t xml:space="preserve"> aspect / 1</w:t>
            </w:r>
            <w:r w:rsidRPr="00072B4B">
              <w:rPr>
                <w:rFonts w:ascii="Arial" w:hAnsi="Arial" w:cs="Arial"/>
                <w:vertAlign w:val="superscript"/>
              </w:rPr>
              <w:t>st</w:t>
            </w:r>
            <w:r w:rsidRPr="00072B4B">
              <w:rPr>
                <w:rFonts w:ascii="Arial" w:hAnsi="Arial" w:cs="Arial"/>
              </w:rPr>
              <w:t xml:space="preserve"> test – GPS / Maths / Reading</w:t>
            </w:r>
          </w:p>
          <w:p w14:paraId="48779271" w14:textId="6ACEB74C" w:rsidR="00502F68" w:rsidRPr="00072B4B" w:rsidRDefault="00072B4B" w:rsidP="00080A72">
            <w:pPr>
              <w:spacing w:before="60" w:after="60"/>
              <w:rPr>
                <w:rFonts w:ascii="Arial" w:hAnsi="Arial" w:cs="Arial"/>
              </w:rPr>
            </w:pPr>
            <w:r w:rsidRPr="00072B4B">
              <w:rPr>
                <w:rFonts w:ascii="Arial" w:hAnsi="Arial" w:cs="Arial"/>
              </w:rPr>
              <w:t xml:space="preserve">Complete </w:t>
            </w:r>
            <w:r w:rsidR="00080A72" w:rsidRPr="00072B4B">
              <w:rPr>
                <w:rFonts w:ascii="Arial" w:hAnsi="Arial" w:cs="Arial"/>
              </w:rPr>
              <w:t xml:space="preserve">PiXL </w:t>
            </w:r>
            <w:r w:rsidRPr="00072B4B">
              <w:rPr>
                <w:rFonts w:ascii="Arial" w:hAnsi="Arial" w:cs="Arial"/>
              </w:rPr>
              <w:t>Transition Package by half term</w:t>
            </w:r>
            <w:r w:rsidR="00080A72" w:rsidRPr="00072B4B">
              <w:rPr>
                <w:rFonts w:ascii="Arial" w:hAnsi="Arial" w:cs="Arial"/>
              </w:rPr>
              <w:t xml:space="preserve"> (DTTR)</w:t>
            </w:r>
          </w:p>
          <w:p w14:paraId="5F76DDB4" w14:textId="7B056D79" w:rsidR="00080A72" w:rsidRPr="00072B4B" w:rsidRDefault="00080A72" w:rsidP="00080A72">
            <w:pPr>
              <w:spacing w:before="60" w:after="60"/>
              <w:rPr>
                <w:rFonts w:ascii="Arial" w:hAnsi="Arial" w:cs="Arial"/>
              </w:rPr>
            </w:pPr>
            <w:r w:rsidRPr="00072B4B">
              <w:rPr>
                <w:rFonts w:ascii="Arial" w:hAnsi="Arial" w:cs="Arial"/>
              </w:rPr>
              <w:t>Review for second half term.</w:t>
            </w:r>
          </w:p>
          <w:p w14:paraId="79874D4C" w14:textId="026EDD5C" w:rsidR="00080A72" w:rsidRPr="00072B4B" w:rsidRDefault="00080A72" w:rsidP="00080A72">
            <w:pPr>
              <w:spacing w:before="60" w:after="60"/>
              <w:rPr>
                <w:rFonts w:ascii="Arial" w:hAnsi="Arial" w:cs="Arial"/>
              </w:rPr>
            </w:pPr>
            <w:r w:rsidRPr="00072B4B">
              <w:rPr>
                <w:rFonts w:ascii="Arial" w:hAnsi="Arial" w:cs="Arial"/>
              </w:rPr>
              <w:t xml:space="preserve">Calculation Policy reviewed in line with DfE maths guidance </w:t>
            </w:r>
            <w:hyperlink r:id="rId39" w:history="1">
              <w:r w:rsidRPr="00072B4B">
                <w:rPr>
                  <w:rStyle w:val="Hyperlink"/>
                  <w:rFonts w:ascii="Arial" w:hAnsi="Arial" w:cs="Arial"/>
                </w:rPr>
                <w:t>here</w:t>
              </w:r>
            </w:hyperlink>
          </w:p>
          <w:p w14:paraId="4FDDF0C9" w14:textId="5C37FC16" w:rsidR="006E0857" w:rsidRPr="00072B4B" w:rsidRDefault="00080A72" w:rsidP="006E0857">
            <w:pPr>
              <w:spacing w:before="60" w:after="60"/>
              <w:rPr>
                <w:rFonts w:ascii="Arial" w:hAnsi="Arial" w:cs="Arial"/>
              </w:rPr>
            </w:pPr>
            <w:r w:rsidRPr="00072B4B">
              <w:rPr>
                <w:rFonts w:ascii="Arial" w:hAnsi="Arial" w:cs="Arial"/>
              </w:rPr>
              <w:t>Phonics testing across Y1-4</w:t>
            </w:r>
          </w:p>
          <w:p w14:paraId="19AB3B27" w14:textId="4F0DB11E" w:rsidR="008A7713" w:rsidRPr="00072B4B" w:rsidRDefault="008A7713" w:rsidP="006E0857">
            <w:pPr>
              <w:spacing w:before="60" w:after="60"/>
              <w:rPr>
                <w:rFonts w:ascii="Arial" w:hAnsi="Arial" w:cs="Arial"/>
              </w:rPr>
            </w:pPr>
            <w:r w:rsidRPr="00072B4B">
              <w:rPr>
                <w:rFonts w:ascii="Arial" w:hAnsi="Arial" w:cs="Arial"/>
              </w:rPr>
              <w:t>Fortnightly pupil progress review in phase groups from Y2.</w:t>
            </w:r>
          </w:p>
          <w:p w14:paraId="1FF60947" w14:textId="77777777" w:rsidR="0014467A" w:rsidRPr="00072B4B" w:rsidRDefault="0014467A" w:rsidP="0014467A">
            <w:pPr>
              <w:spacing w:before="60" w:after="60"/>
              <w:rPr>
                <w:rFonts w:ascii="Arial" w:hAnsi="Arial" w:cs="Arial"/>
              </w:rPr>
            </w:pPr>
            <w:r w:rsidRPr="00072B4B">
              <w:rPr>
                <w:rFonts w:ascii="Arial" w:hAnsi="Arial" w:cs="Arial"/>
              </w:rPr>
              <w:t>All subjects will be taught but swimming and educational residential visits are on hold until guidance changes</w:t>
            </w:r>
          </w:p>
          <w:p w14:paraId="6391CC2E" w14:textId="77777777" w:rsidR="0014467A" w:rsidRPr="00072B4B" w:rsidRDefault="0014467A" w:rsidP="0014467A">
            <w:pPr>
              <w:spacing w:before="60" w:after="60"/>
              <w:rPr>
                <w:rFonts w:ascii="Arial" w:hAnsi="Arial" w:cs="Arial"/>
              </w:rPr>
            </w:pPr>
            <w:r w:rsidRPr="00072B4B">
              <w:rPr>
                <w:rFonts w:ascii="Arial" w:hAnsi="Arial" w:cs="Arial"/>
              </w:rPr>
              <w:t>Physical activity will take place in class groups, equipment will be thoroughly cleaned between each use. Outdoor physical activity will be prioritised along with maximising distancing between pupils.</w:t>
            </w:r>
          </w:p>
          <w:p w14:paraId="59B15A7B" w14:textId="6D11A78A" w:rsidR="0014467A" w:rsidRDefault="0014467A" w:rsidP="0014467A">
            <w:pPr>
              <w:spacing w:before="60" w:after="60"/>
              <w:rPr>
                <w:rFonts w:ascii="Arial" w:hAnsi="Arial" w:cs="Arial"/>
              </w:rPr>
            </w:pPr>
            <w:r w:rsidRPr="00072B4B">
              <w:rPr>
                <w:rFonts w:ascii="Arial" w:hAnsi="Arial" w:cs="Arial"/>
              </w:rPr>
              <w:t>Sports club reopening postponed until January due to limitations of space with Wraparound provision</w:t>
            </w:r>
          </w:p>
          <w:p w14:paraId="5AA0B5F9" w14:textId="77777777" w:rsidR="00080A72" w:rsidRPr="00072B4B" w:rsidRDefault="00C30DA2" w:rsidP="00080A72">
            <w:pPr>
              <w:spacing w:before="60" w:after="60"/>
              <w:rPr>
                <w:rFonts w:ascii="Arial" w:hAnsi="Arial" w:cs="Arial"/>
              </w:rPr>
            </w:pPr>
            <w:r w:rsidRPr="00072B4B">
              <w:rPr>
                <w:rFonts w:ascii="Arial" w:hAnsi="Arial" w:cs="Arial"/>
              </w:rPr>
              <w:t>Hot grab and go offer to be adopted from September to ensure maximum benefit from universal infant and free school meals.</w:t>
            </w:r>
          </w:p>
          <w:p w14:paraId="461E2DDE" w14:textId="5AF5CD50" w:rsidR="00080A72" w:rsidRPr="00072B4B" w:rsidRDefault="00080A72" w:rsidP="00080A72">
            <w:pPr>
              <w:spacing w:before="60" w:after="60"/>
              <w:rPr>
                <w:rFonts w:ascii="Arial" w:hAnsi="Arial" w:cs="Arial"/>
              </w:rPr>
            </w:pPr>
            <w:r w:rsidRPr="00072B4B">
              <w:rPr>
                <w:rFonts w:ascii="Arial" w:hAnsi="Arial" w:cs="Arial"/>
              </w:rPr>
              <w:t>Packed lunch</w:t>
            </w:r>
            <w:r w:rsidR="0014467A" w:rsidRPr="00072B4B">
              <w:rPr>
                <w:rFonts w:ascii="Arial" w:hAnsi="Arial" w:cs="Arial"/>
              </w:rPr>
              <w:t>es</w:t>
            </w:r>
            <w:r w:rsidRPr="00072B4B">
              <w:rPr>
                <w:rFonts w:ascii="Arial" w:hAnsi="Arial" w:cs="Arial"/>
              </w:rPr>
              <w:t xml:space="preserve"> can be brought from home</w:t>
            </w:r>
          </w:p>
          <w:p w14:paraId="761E34EE" w14:textId="36E5E11A" w:rsidR="00080A72" w:rsidRDefault="00080A72" w:rsidP="00080A72">
            <w:pPr>
              <w:spacing w:before="60" w:after="60"/>
              <w:rPr>
                <w:rFonts w:ascii="Arial" w:hAnsi="Arial" w:cs="Arial"/>
              </w:rPr>
            </w:pPr>
            <w:r w:rsidRPr="00072B4B">
              <w:rPr>
                <w:rFonts w:ascii="Arial" w:hAnsi="Arial" w:cs="Arial"/>
              </w:rPr>
              <w:t>Pupils dine in three sittings 11:45 12:15 12:40 in the Hall – cleaning of tables/touchpoints in between. Outdoor areas zoned and bubbles the same as arrival and departure</w:t>
            </w:r>
            <w:r w:rsidR="0014467A" w:rsidRPr="00072B4B">
              <w:rPr>
                <w:rFonts w:ascii="Arial" w:hAnsi="Arial" w:cs="Arial"/>
              </w:rPr>
              <w:t xml:space="preserve">. </w:t>
            </w:r>
            <w:r w:rsidRPr="00072B4B">
              <w:rPr>
                <w:rFonts w:ascii="Arial" w:hAnsi="Arial" w:cs="Arial"/>
              </w:rPr>
              <w:t xml:space="preserve">Benches moved to outside </w:t>
            </w:r>
            <w:r w:rsidR="00B5125A">
              <w:rPr>
                <w:rFonts w:ascii="Arial" w:hAnsi="Arial" w:cs="Arial"/>
              </w:rPr>
              <w:t>Y6</w:t>
            </w:r>
            <w:r w:rsidRPr="00072B4B">
              <w:rPr>
                <w:rFonts w:ascii="Arial" w:hAnsi="Arial" w:cs="Arial"/>
              </w:rPr>
              <w:t xml:space="preserve"> to provide outside eating area </w:t>
            </w:r>
            <w:r w:rsidR="0014467A" w:rsidRPr="00072B4B">
              <w:rPr>
                <w:rFonts w:ascii="Arial" w:hAnsi="Arial" w:cs="Arial"/>
              </w:rPr>
              <w:t>in good weather.</w:t>
            </w:r>
          </w:p>
          <w:p w14:paraId="46503F67" w14:textId="0F9D2358" w:rsidR="0012504E" w:rsidRPr="001D7811" w:rsidRDefault="0012504E" w:rsidP="00080A72">
            <w:pPr>
              <w:spacing w:before="60" w:after="60"/>
              <w:rPr>
                <w:rFonts w:ascii="Arial" w:hAnsi="Arial" w:cs="Arial"/>
              </w:rPr>
            </w:pPr>
            <w:r w:rsidRPr="001D7811">
              <w:rPr>
                <w:rFonts w:ascii="Arial" w:hAnsi="Arial" w:cs="Arial"/>
              </w:rPr>
              <w:t>Reviewed 7.9.20 and review of flow of younger classes as risk could be lowered.</w:t>
            </w:r>
          </w:p>
          <w:p w14:paraId="1A61A10A" w14:textId="60EFE1AB" w:rsidR="0012504E" w:rsidRPr="001D7811" w:rsidRDefault="0012504E" w:rsidP="00080A72">
            <w:pPr>
              <w:spacing w:before="60" w:after="60"/>
              <w:rPr>
                <w:rFonts w:ascii="Arial" w:hAnsi="Arial" w:cs="Arial"/>
              </w:rPr>
            </w:pPr>
            <w:r w:rsidRPr="001D7811">
              <w:rPr>
                <w:rFonts w:ascii="Arial" w:hAnsi="Arial" w:cs="Arial"/>
              </w:rPr>
              <w:t>Additional adult required for smooth running currently - SLT</w:t>
            </w:r>
          </w:p>
          <w:p w14:paraId="16C7AC71" w14:textId="307ACAA7" w:rsidR="006E0857" w:rsidRPr="00072B4B" w:rsidRDefault="0014467A" w:rsidP="006E0857">
            <w:pPr>
              <w:spacing w:before="60" w:after="60"/>
              <w:rPr>
                <w:rFonts w:ascii="Arial" w:hAnsi="Arial" w:cs="Arial"/>
              </w:rPr>
            </w:pPr>
            <w:r w:rsidRPr="00072B4B">
              <w:rPr>
                <w:rFonts w:ascii="Arial" w:hAnsi="Arial" w:cs="Arial"/>
              </w:rPr>
              <w:t>Capacity identified in school if funding is made available for catch up.</w:t>
            </w:r>
          </w:p>
          <w:p w14:paraId="2080CBCF" w14:textId="1CB3F37D" w:rsidR="006E0857" w:rsidRPr="00072B4B" w:rsidRDefault="006E0857" w:rsidP="0014467A">
            <w:pPr>
              <w:spacing w:before="60" w:after="60"/>
              <w:rPr>
                <w:rFonts w:ascii="Arial" w:hAnsi="Arial" w:cs="Arial"/>
              </w:rPr>
            </w:pPr>
            <w:r w:rsidRPr="00072B4B">
              <w:rPr>
                <w:rFonts w:ascii="Arial" w:hAnsi="Arial" w:cs="Arial"/>
              </w:rPr>
              <w:t>Await further guidance in terms of optimising DfE offers of support.</w:t>
            </w:r>
          </w:p>
          <w:p w14:paraId="24AAEB67" w14:textId="7133CB1E" w:rsidR="00041501" w:rsidRDefault="006E0857" w:rsidP="008A7713">
            <w:pPr>
              <w:spacing w:before="60" w:after="60"/>
              <w:rPr>
                <w:rFonts w:ascii="Arial" w:hAnsi="Arial" w:cs="Arial"/>
              </w:rPr>
            </w:pPr>
            <w:r w:rsidRPr="00072B4B">
              <w:rPr>
                <w:rFonts w:ascii="Arial" w:hAnsi="Arial" w:cs="Arial"/>
              </w:rPr>
              <w:t>Work is underway to roll out implementation of Microsoft 365 as a platform for this. Initial central training will be provided for all staff before the end of term.</w:t>
            </w:r>
            <w:r w:rsidR="0012504E">
              <w:rPr>
                <w:rFonts w:ascii="Arial" w:hAnsi="Arial" w:cs="Arial"/>
              </w:rPr>
              <w:t xml:space="preserve"> </w:t>
            </w:r>
            <w:r w:rsidR="0012504E" w:rsidRPr="001D7811">
              <w:rPr>
                <w:rFonts w:ascii="Arial" w:hAnsi="Arial" w:cs="Arial"/>
              </w:rPr>
              <w:t>Training session for teachers 8.9.20</w:t>
            </w:r>
          </w:p>
          <w:p w14:paraId="5559D8B4" w14:textId="2E2AFC7E" w:rsidR="001D7811" w:rsidRPr="00072B4B" w:rsidRDefault="001D7811" w:rsidP="008A7713">
            <w:pPr>
              <w:spacing w:before="60" w:after="60"/>
              <w:rPr>
                <w:rFonts w:ascii="Arial" w:hAnsi="Arial" w:cs="Arial"/>
              </w:rPr>
            </w:pPr>
            <w:r>
              <w:rPr>
                <w:rFonts w:ascii="Arial" w:hAnsi="Arial" w:cs="Arial"/>
              </w:rPr>
              <w:t>Classes still not updated for the whole school 22.9.20</w:t>
            </w:r>
          </w:p>
          <w:p w14:paraId="6DE19FB0" w14:textId="55222326" w:rsidR="0033137D" w:rsidRDefault="00041501" w:rsidP="008A7713">
            <w:pPr>
              <w:spacing w:before="60" w:after="60"/>
              <w:rPr>
                <w:rFonts w:ascii="Arial" w:hAnsi="Arial" w:cs="Arial"/>
              </w:rPr>
            </w:pPr>
            <w:r w:rsidRPr="00072B4B">
              <w:rPr>
                <w:rFonts w:ascii="Arial" w:hAnsi="Arial" w:cs="Arial"/>
              </w:rPr>
              <w:t>The protocol for home school remote home school learning will be agreed by the end of September.</w:t>
            </w:r>
          </w:p>
          <w:p w14:paraId="594D0498" w14:textId="7AB61EF2" w:rsidR="001D7811" w:rsidRPr="004F201A" w:rsidRDefault="001D7811" w:rsidP="008A7713">
            <w:pPr>
              <w:spacing w:before="60" w:after="60"/>
              <w:rPr>
                <w:rFonts w:ascii="Arial" w:hAnsi="Arial" w:cs="Arial"/>
              </w:rPr>
            </w:pPr>
            <w:r w:rsidRPr="004F201A">
              <w:rPr>
                <w:rFonts w:ascii="Arial" w:hAnsi="Arial" w:cs="Arial"/>
              </w:rPr>
              <w:t>Policy written and sent to LGB 23.9.20</w:t>
            </w:r>
          </w:p>
          <w:p w14:paraId="724A362C" w14:textId="6B0437BB" w:rsidR="006E0857" w:rsidRPr="00072B4B" w:rsidRDefault="0014467A" w:rsidP="008A7713">
            <w:pPr>
              <w:spacing w:before="60" w:after="60"/>
              <w:rPr>
                <w:rFonts w:ascii="Arial" w:hAnsi="Arial" w:cs="Arial"/>
              </w:rPr>
            </w:pPr>
            <w:r w:rsidRPr="00072B4B">
              <w:rPr>
                <w:rFonts w:ascii="Arial" w:hAnsi="Arial" w:cs="Arial"/>
              </w:rPr>
              <w:t xml:space="preserve">Wraparound recommences in Hall for both sessions and all sessions must be booked in advance. Pupil drop off and collection from central gates – bell provided. </w:t>
            </w:r>
            <w:r w:rsidR="00A92D67">
              <w:rPr>
                <w:rFonts w:ascii="Arial" w:hAnsi="Arial" w:cs="Arial"/>
              </w:rPr>
              <w:t xml:space="preserve">Hall space divided to accommodate bubbles as separate groups </w:t>
            </w:r>
            <w:r w:rsidRPr="00072B4B">
              <w:rPr>
                <w:rFonts w:ascii="Arial" w:hAnsi="Arial" w:cs="Arial"/>
              </w:rPr>
              <w:t>Training for outside contractors about protocols on 4</w:t>
            </w:r>
            <w:r w:rsidRPr="00072B4B">
              <w:rPr>
                <w:rFonts w:ascii="Arial" w:hAnsi="Arial" w:cs="Arial"/>
                <w:vertAlign w:val="superscript"/>
              </w:rPr>
              <w:t>th</w:t>
            </w:r>
            <w:r w:rsidRPr="00072B4B">
              <w:rPr>
                <w:rFonts w:ascii="Arial" w:hAnsi="Arial" w:cs="Arial"/>
              </w:rPr>
              <w:t xml:space="preserve"> September. </w:t>
            </w:r>
          </w:p>
          <w:p w14:paraId="240D1EF6" w14:textId="77777777" w:rsidR="00072B4B" w:rsidRPr="00072B4B" w:rsidRDefault="00072B4B" w:rsidP="008A7713">
            <w:pPr>
              <w:spacing w:before="60" w:after="60"/>
              <w:rPr>
                <w:rFonts w:ascii="Arial" w:hAnsi="Arial" w:cs="Arial"/>
              </w:rPr>
            </w:pPr>
            <w:r w:rsidRPr="00072B4B">
              <w:rPr>
                <w:rFonts w:ascii="Arial" w:hAnsi="Arial" w:cs="Arial"/>
              </w:rPr>
              <w:t>Nativity unlikely at this time.</w:t>
            </w:r>
          </w:p>
          <w:p w14:paraId="1028E2B4" w14:textId="77777777" w:rsidR="00072B4B" w:rsidRDefault="00072B4B" w:rsidP="008A7713">
            <w:pPr>
              <w:spacing w:before="60" w:after="60"/>
              <w:rPr>
                <w:rFonts w:ascii="Arial" w:hAnsi="Arial" w:cs="Arial"/>
              </w:rPr>
            </w:pPr>
            <w:r w:rsidRPr="00072B4B">
              <w:rPr>
                <w:rFonts w:ascii="Arial" w:hAnsi="Arial" w:cs="Arial"/>
              </w:rPr>
              <w:t>Key Stage and Class Masses to be discussed when new Parish priest in post.</w:t>
            </w:r>
          </w:p>
          <w:p w14:paraId="7977F5E1" w14:textId="77777777" w:rsidR="009E064C" w:rsidRDefault="009E064C" w:rsidP="008A7713">
            <w:pPr>
              <w:spacing w:before="60" w:after="60"/>
              <w:rPr>
                <w:rFonts w:ascii="Arial" w:hAnsi="Arial" w:cs="Arial"/>
              </w:rPr>
            </w:pPr>
            <w:r>
              <w:rPr>
                <w:rFonts w:ascii="Arial" w:hAnsi="Arial" w:cs="Arial"/>
              </w:rPr>
              <w:t>Swimming lessons are due to start in September – further guidance and risk assessment awaited from Suffolk Norse before decision to attend is made.</w:t>
            </w:r>
          </w:p>
          <w:p w14:paraId="58D1F6B9" w14:textId="77777777" w:rsidR="009E064C" w:rsidRDefault="009E064C" w:rsidP="008A7713">
            <w:pPr>
              <w:spacing w:before="60" w:after="60"/>
              <w:rPr>
                <w:rFonts w:ascii="Arial" w:hAnsi="Arial" w:cs="Arial"/>
              </w:rPr>
            </w:pPr>
            <w:r>
              <w:rPr>
                <w:rFonts w:ascii="Arial" w:hAnsi="Arial" w:cs="Arial"/>
              </w:rPr>
              <w:t>PE Kits – all items to be labelled and left on own space.</w:t>
            </w:r>
            <w:r w:rsidR="00002DBA">
              <w:rPr>
                <w:rFonts w:ascii="Arial" w:hAnsi="Arial" w:cs="Arial"/>
              </w:rPr>
              <w:t xml:space="preserve"> No shared PE Kits. PE Kits sent</w:t>
            </w:r>
            <w:r>
              <w:rPr>
                <w:rFonts w:ascii="Arial" w:hAnsi="Arial" w:cs="Arial"/>
              </w:rPr>
              <w:t xml:space="preserve"> home for washing at least once every half term.</w:t>
            </w:r>
          </w:p>
          <w:p w14:paraId="09F30940" w14:textId="16DD6A1C" w:rsidR="00DE5A4F" w:rsidRPr="00FD7491" w:rsidRDefault="00DE5A4F" w:rsidP="008A7713">
            <w:pPr>
              <w:spacing w:before="60" w:after="60"/>
              <w:rPr>
                <w:rFonts w:ascii="Arial" w:hAnsi="Arial" w:cs="Arial"/>
              </w:rPr>
            </w:pPr>
            <w:r w:rsidRPr="00FD7491">
              <w:rPr>
                <w:rFonts w:ascii="Arial" w:hAnsi="Arial" w:cs="Arial"/>
              </w:rPr>
              <w:t xml:space="preserve">School on target to meet Education directive by 22.10.20. </w:t>
            </w:r>
          </w:p>
          <w:p w14:paraId="473C7EA7" w14:textId="701076DF" w:rsidR="00DE5A4F" w:rsidRPr="00FD7491" w:rsidRDefault="00DE5A4F" w:rsidP="008A7713">
            <w:pPr>
              <w:spacing w:before="60" w:after="60"/>
              <w:rPr>
                <w:rFonts w:ascii="Arial" w:hAnsi="Arial" w:cs="Arial"/>
              </w:rPr>
            </w:pPr>
            <w:r w:rsidRPr="00FD7491">
              <w:rPr>
                <w:rFonts w:ascii="Arial" w:hAnsi="Arial" w:cs="Arial"/>
              </w:rPr>
              <w:t>Request made via Cambridge ICT re calls/ email access / sharepoint at pupil level</w:t>
            </w:r>
          </w:p>
          <w:p w14:paraId="42AD476A" w14:textId="3CE17056" w:rsidR="00DE5A4F" w:rsidRPr="00FD7491" w:rsidRDefault="00DE5A4F" w:rsidP="008A7713">
            <w:pPr>
              <w:spacing w:before="60" w:after="60"/>
              <w:rPr>
                <w:rFonts w:ascii="Arial" w:hAnsi="Arial" w:cs="Arial"/>
              </w:rPr>
            </w:pPr>
            <w:r w:rsidRPr="00FD7491">
              <w:rPr>
                <w:rFonts w:ascii="Arial" w:hAnsi="Arial" w:cs="Arial"/>
              </w:rPr>
              <w:t>Request made to Tim Line to change teachers on Teams to Mrs/Mr/ Miss as informality inappropriate at primary level.</w:t>
            </w:r>
          </w:p>
          <w:p w14:paraId="2F9F715A" w14:textId="12CC68EF" w:rsidR="00DE5A4F" w:rsidRPr="00FD7491" w:rsidRDefault="00DE5A4F" w:rsidP="008A7713">
            <w:pPr>
              <w:spacing w:before="60" w:after="60"/>
              <w:rPr>
                <w:rFonts w:ascii="Arial" w:hAnsi="Arial" w:cs="Arial"/>
              </w:rPr>
            </w:pPr>
            <w:r w:rsidRPr="00FD7491">
              <w:rPr>
                <w:rFonts w:ascii="Arial" w:hAnsi="Arial" w:cs="Arial"/>
              </w:rPr>
              <w:t>Teams App installed on school laptops to support learning</w:t>
            </w:r>
          </w:p>
          <w:p w14:paraId="075B9508" w14:textId="77777777" w:rsidR="00DE5A4F" w:rsidRDefault="00FD7491" w:rsidP="008A7713">
            <w:pPr>
              <w:spacing w:before="60" w:after="60"/>
              <w:rPr>
                <w:rFonts w:ascii="Arial" w:hAnsi="Arial" w:cs="Arial"/>
              </w:rPr>
            </w:pPr>
            <w:r w:rsidRPr="00760CA0">
              <w:rPr>
                <w:rFonts w:ascii="Arial" w:hAnsi="Arial" w:cs="Arial"/>
              </w:rPr>
              <w:t>UKS2 parents given details of logins 9.10.20 – roll out weekly across remaining phases</w:t>
            </w:r>
          </w:p>
          <w:p w14:paraId="4252A1B8" w14:textId="1F0179C5" w:rsidR="00760CA0" w:rsidRPr="00C42626" w:rsidRDefault="00760CA0" w:rsidP="00760CA0">
            <w:pPr>
              <w:spacing w:before="60" w:after="60"/>
              <w:rPr>
                <w:rFonts w:ascii="Arial" w:hAnsi="Arial" w:cs="Arial"/>
              </w:rPr>
            </w:pPr>
            <w:r w:rsidRPr="00C42626">
              <w:rPr>
                <w:rFonts w:ascii="Arial" w:hAnsi="Arial" w:cs="Arial"/>
              </w:rPr>
              <w:t>LKS2 parents given details of logins16.10.20 – roll out weekly across remaining phases</w:t>
            </w:r>
          </w:p>
          <w:p w14:paraId="1C01107B" w14:textId="072F6BFA" w:rsidR="00705A3D" w:rsidRPr="00C42626" w:rsidRDefault="00705A3D" w:rsidP="00760CA0">
            <w:pPr>
              <w:spacing w:before="60" w:after="60"/>
              <w:rPr>
                <w:rFonts w:ascii="Arial" w:hAnsi="Arial" w:cs="Arial"/>
              </w:rPr>
            </w:pPr>
            <w:r w:rsidRPr="00C42626">
              <w:rPr>
                <w:rFonts w:ascii="Arial" w:hAnsi="Arial" w:cs="Arial"/>
              </w:rPr>
              <w:t>Class Mass 21.10.20 for retirement – one class only visited by PP</w:t>
            </w:r>
          </w:p>
          <w:p w14:paraId="414E0121" w14:textId="58EEEACD" w:rsidR="00705A3D" w:rsidRDefault="00705A3D" w:rsidP="00760CA0">
            <w:pPr>
              <w:spacing w:before="60" w:after="60"/>
              <w:rPr>
                <w:rFonts w:ascii="Arial" w:hAnsi="Arial" w:cs="Arial"/>
              </w:rPr>
            </w:pPr>
            <w:r w:rsidRPr="00C42626">
              <w:rPr>
                <w:rFonts w:ascii="Arial" w:hAnsi="Arial" w:cs="Arial"/>
              </w:rPr>
              <w:t>Harvest Festival 20.10.20 – liturgy held in individual classrooms. Foodbank donation left outside school gates in boxes. No money donations</w:t>
            </w:r>
          </w:p>
          <w:p w14:paraId="0D31B279" w14:textId="469872C5" w:rsidR="001D0545" w:rsidRPr="00F9745A" w:rsidRDefault="00C42626" w:rsidP="00760CA0">
            <w:pPr>
              <w:spacing w:before="60" w:after="60"/>
              <w:rPr>
                <w:rFonts w:ascii="Arial" w:hAnsi="Arial" w:cs="Arial"/>
              </w:rPr>
            </w:pPr>
            <w:r w:rsidRPr="00F9745A">
              <w:rPr>
                <w:rFonts w:ascii="Arial" w:hAnsi="Arial" w:cs="Arial"/>
              </w:rPr>
              <w:t>KS1 logins shared 24.10.20</w:t>
            </w:r>
          </w:p>
          <w:p w14:paraId="510BE2B8" w14:textId="77777777" w:rsidR="00760CA0" w:rsidRDefault="00AC4C6D" w:rsidP="00AC4C6D">
            <w:pPr>
              <w:spacing w:before="60" w:after="60"/>
              <w:rPr>
                <w:rFonts w:ascii="Arial" w:hAnsi="Arial" w:cs="Arial"/>
              </w:rPr>
            </w:pPr>
            <w:r w:rsidRPr="00C0007D">
              <w:rPr>
                <w:rFonts w:ascii="Arial" w:hAnsi="Arial" w:cs="Arial"/>
              </w:rPr>
              <w:t xml:space="preserve">EYFS / KS1 Nativity in bubbles filmed and edited to create the final result in two weeks </w:t>
            </w:r>
          </w:p>
          <w:p w14:paraId="7BCF9FEE" w14:textId="02D6EEFD" w:rsidR="006E2E83" w:rsidRDefault="00D95679" w:rsidP="00AC4C6D">
            <w:pPr>
              <w:spacing w:before="60" w:after="60"/>
              <w:rPr>
                <w:rFonts w:ascii="Arial" w:hAnsi="Arial" w:cs="Arial"/>
                <w:color w:val="FF0000"/>
              </w:rPr>
            </w:pPr>
            <w:r w:rsidRPr="00D95679">
              <w:rPr>
                <w:rFonts w:ascii="Arial" w:hAnsi="Arial" w:cs="Arial"/>
                <w:color w:val="FF0000"/>
              </w:rPr>
              <w:t>Remote learning offer reiterated and posted to website 4.1.21</w:t>
            </w:r>
          </w:p>
          <w:p w14:paraId="4D679299" w14:textId="7E475F00" w:rsidR="0025416E" w:rsidRDefault="0025416E" w:rsidP="00AC4C6D">
            <w:pPr>
              <w:spacing w:before="60" w:after="60"/>
              <w:rPr>
                <w:rFonts w:ascii="Arial" w:hAnsi="Arial" w:cs="Arial"/>
                <w:color w:val="FF0000"/>
              </w:rPr>
            </w:pPr>
            <w:r>
              <w:rPr>
                <w:rFonts w:ascii="Arial" w:hAnsi="Arial" w:cs="Arial"/>
                <w:color w:val="FF0000"/>
              </w:rPr>
              <w:t>Remote learning commenced 5.1.21</w:t>
            </w:r>
          </w:p>
          <w:p w14:paraId="35BA5B84" w14:textId="76EDB31B" w:rsidR="00B22198" w:rsidRPr="00D95679" w:rsidRDefault="00B22198" w:rsidP="00AC4C6D">
            <w:pPr>
              <w:spacing w:before="60" w:after="60"/>
              <w:rPr>
                <w:rFonts w:ascii="Arial" w:hAnsi="Arial" w:cs="Arial"/>
                <w:color w:val="FF0000"/>
              </w:rPr>
            </w:pPr>
            <w:r>
              <w:rPr>
                <w:rFonts w:ascii="Arial" w:hAnsi="Arial" w:cs="Arial"/>
                <w:color w:val="FF0000"/>
              </w:rPr>
              <w:t>Parental feedback requested about volume of work. 8.1.21</w:t>
            </w:r>
          </w:p>
          <w:p w14:paraId="542CDE6D" w14:textId="50059F69" w:rsidR="00D95679" w:rsidRPr="00FD7491" w:rsidRDefault="00D95679" w:rsidP="00AC4C6D">
            <w:pPr>
              <w:spacing w:before="60" w:after="60"/>
              <w:rPr>
                <w:rFonts w:ascii="Arial" w:hAnsi="Arial" w:cs="Arial"/>
                <w:color w:val="FF0000"/>
              </w:rPr>
            </w:pPr>
          </w:p>
        </w:tc>
      </w:tr>
      <w:tr w:rsidR="00D95679" w14:paraId="219962C8" w14:textId="49C9D37D" w:rsidTr="00E17D0F">
        <w:tc>
          <w:tcPr>
            <w:tcW w:w="2547" w:type="dxa"/>
          </w:tcPr>
          <w:p w14:paraId="29497710" w14:textId="688E2860" w:rsidR="00E17D0F" w:rsidRDefault="00E17D0F" w:rsidP="00C5602D">
            <w:pPr>
              <w:spacing w:before="60" w:after="60"/>
            </w:pPr>
            <w:r w:rsidRPr="00C5602D">
              <w:rPr>
                <w:b/>
                <w:bCs/>
              </w:rPr>
              <w:t>Polic</w:t>
            </w:r>
            <w:r>
              <w:rPr>
                <w:b/>
                <w:bCs/>
              </w:rPr>
              <w:t>ies and procedures</w:t>
            </w:r>
          </w:p>
        </w:tc>
        <w:tc>
          <w:tcPr>
            <w:tcW w:w="5970" w:type="dxa"/>
          </w:tcPr>
          <w:p w14:paraId="3E087132" w14:textId="68C33B31" w:rsidR="00E17D0F" w:rsidRDefault="00E17D0F" w:rsidP="00237C7D">
            <w:pPr>
              <w:pStyle w:val="ListParagraph"/>
              <w:numPr>
                <w:ilvl w:val="0"/>
                <w:numId w:val="10"/>
              </w:numPr>
              <w:spacing w:before="60" w:after="60"/>
            </w:pPr>
            <w:r>
              <w:t>Review at least the following policies and procedures and if you have addendums to policies consider whether these need to be amended or removed:</w:t>
            </w:r>
          </w:p>
          <w:p w14:paraId="3ECB3E65" w14:textId="79F02E02" w:rsidR="00E17D0F" w:rsidRDefault="00E17D0F" w:rsidP="00237C7D">
            <w:pPr>
              <w:pStyle w:val="ListParagraph"/>
              <w:numPr>
                <w:ilvl w:val="0"/>
                <w:numId w:val="11"/>
              </w:numPr>
              <w:spacing w:before="60" w:after="60"/>
            </w:pPr>
            <w:r>
              <w:t>Health and safety</w:t>
            </w:r>
          </w:p>
          <w:p w14:paraId="0E2202EF" w14:textId="1829F626" w:rsidR="00E17D0F" w:rsidRDefault="00E17D0F" w:rsidP="00237C7D">
            <w:pPr>
              <w:pStyle w:val="ListParagraph"/>
              <w:numPr>
                <w:ilvl w:val="0"/>
                <w:numId w:val="11"/>
              </w:numPr>
              <w:spacing w:before="60" w:after="60"/>
            </w:pPr>
            <w:r>
              <w:t>Child protection and safeguarding (</w:t>
            </w:r>
            <w:r w:rsidRPr="006D557D">
              <w:t xml:space="preserve">safeguarding and remote education </w:t>
            </w:r>
            <w:hyperlink r:id="rId40" w:history="1">
              <w:r w:rsidRPr="006D557D">
                <w:rPr>
                  <w:rStyle w:val="Hyperlink"/>
                </w:rPr>
                <w:t>here</w:t>
              </w:r>
            </w:hyperlink>
            <w:r>
              <w:t>)</w:t>
            </w:r>
          </w:p>
          <w:p w14:paraId="70D08D0B" w14:textId="1CD4CC59" w:rsidR="00E17D0F" w:rsidRDefault="00E17D0F" w:rsidP="00237C7D">
            <w:pPr>
              <w:pStyle w:val="ListParagraph"/>
              <w:numPr>
                <w:ilvl w:val="0"/>
                <w:numId w:val="11"/>
              </w:numPr>
              <w:spacing w:before="60" w:after="60"/>
            </w:pPr>
            <w:r>
              <w:t xml:space="preserve">Attendance </w:t>
            </w:r>
          </w:p>
          <w:p w14:paraId="5F73F572" w14:textId="4E6FC034" w:rsidR="00E17D0F" w:rsidRDefault="00E17D0F" w:rsidP="00237C7D">
            <w:pPr>
              <w:pStyle w:val="ListParagraph"/>
              <w:numPr>
                <w:ilvl w:val="0"/>
                <w:numId w:val="11"/>
              </w:numPr>
              <w:spacing w:before="60" w:after="60"/>
            </w:pPr>
            <w:r>
              <w:t>Behaviour</w:t>
            </w:r>
          </w:p>
          <w:p w14:paraId="302D5C90" w14:textId="010A36DF" w:rsidR="00E17D0F" w:rsidRDefault="00E17D0F" w:rsidP="00237C7D">
            <w:pPr>
              <w:pStyle w:val="ListParagraph"/>
              <w:numPr>
                <w:ilvl w:val="0"/>
                <w:numId w:val="11"/>
              </w:numPr>
              <w:spacing w:before="60" w:after="60"/>
            </w:pPr>
            <w:r>
              <w:t>Exclusions</w:t>
            </w:r>
          </w:p>
          <w:p w14:paraId="33FD1F75" w14:textId="53E4AE06" w:rsidR="00E17D0F" w:rsidRDefault="00E17D0F" w:rsidP="00237C7D">
            <w:pPr>
              <w:pStyle w:val="ListParagraph"/>
              <w:numPr>
                <w:ilvl w:val="0"/>
                <w:numId w:val="11"/>
              </w:numPr>
              <w:spacing w:before="60" w:after="60"/>
            </w:pPr>
            <w:r>
              <w:t>Pastoral/Welfare</w:t>
            </w:r>
          </w:p>
          <w:p w14:paraId="4B8B8A14" w14:textId="61C742A4" w:rsidR="00E17D0F" w:rsidRDefault="00E17D0F" w:rsidP="00237C7D">
            <w:pPr>
              <w:pStyle w:val="ListParagraph"/>
              <w:numPr>
                <w:ilvl w:val="0"/>
                <w:numId w:val="10"/>
              </w:numPr>
              <w:spacing w:before="60" w:after="60"/>
            </w:pPr>
            <w:r>
              <w:t>Consider whether enhanced safeguarding and welfare provision needs to be put in place – plan for the potential increase in disclosures and welfare needs including mental health</w:t>
            </w:r>
          </w:p>
          <w:p w14:paraId="34548371" w14:textId="051665EA" w:rsidR="00E17D0F" w:rsidRDefault="00E17D0F" w:rsidP="00237C7D">
            <w:pPr>
              <w:pStyle w:val="ListParagraph"/>
              <w:numPr>
                <w:ilvl w:val="0"/>
                <w:numId w:val="12"/>
              </w:numPr>
              <w:spacing w:before="60" w:after="60"/>
            </w:pPr>
            <w:r>
              <w:t xml:space="preserve">Amend procedures for fire drills </w:t>
            </w:r>
          </w:p>
          <w:p w14:paraId="1AE013A3" w14:textId="77777777" w:rsidR="00E17D0F" w:rsidRDefault="00E17D0F" w:rsidP="00237C7D">
            <w:pPr>
              <w:pStyle w:val="ListParagraph"/>
              <w:numPr>
                <w:ilvl w:val="0"/>
                <w:numId w:val="12"/>
              </w:numPr>
              <w:spacing w:before="60" w:after="60"/>
            </w:pPr>
            <w:r>
              <w:t>Assess whether any other trust and/or school-based policies and procedures need to be reviewed and amended</w:t>
            </w:r>
          </w:p>
          <w:p w14:paraId="0E21F053" w14:textId="77777777" w:rsidR="00E17D0F" w:rsidRDefault="00E17D0F" w:rsidP="00237C7D">
            <w:pPr>
              <w:pStyle w:val="ListParagraph"/>
              <w:numPr>
                <w:ilvl w:val="0"/>
                <w:numId w:val="12"/>
              </w:numPr>
              <w:spacing w:before="60" w:after="60"/>
            </w:pPr>
            <w:r>
              <w:t>Consider whether any delegations in your scheme of delegation need to be amended or stood down</w:t>
            </w:r>
          </w:p>
          <w:p w14:paraId="6F09F31A" w14:textId="77777777" w:rsidR="0032253D" w:rsidRPr="00F9745A" w:rsidRDefault="0032253D" w:rsidP="00237C7D">
            <w:pPr>
              <w:pStyle w:val="ListParagraph"/>
              <w:numPr>
                <w:ilvl w:val="0"/>
                <w:numId w:val="12"/>
              </w:numPr>
              <w:spacing w:before="60" w:after="60"/>
            </w:pPr>
            <w:r w:rsidRPr="00F9745A">
              <w:t>Engage with  NHS Test and Trace in sufficient detail</w:t>
            </w:r>
          </w:p>
          <w:p w14:paraId="026959E9" w14:textId="470D5BDF" w:rsidR="0032253D" w:rsidRDefault="0032253D" w:rsidP="0032253D">
            <w:pPr>
              <w:pStyle w:val="ListParagraph"/>
              <w:spacing w:before="60" w:after="60"/>
            </w:pPr>
          </w:p>
        </w:tc>
        <w:tc>
          <w:tcPr>
            <w:tcW w:w="5512" w:type="dxa"/>
          </w:tcPr>
          <w:p w14:paraId="4B8D1359" w14:textId="50F63381" w:rsidR="00E17D0F" w:rsidRPr="00072B4B" w:rsidRDefault="00E75FF0" w:rsidP="00072B4B">
            <w:pPr>
              <w:spacing w:before="60" w:after="60"/>
              <w:rPr>
                <w:rFonts w:ascii="Arial" w:hAnsi="Arial" w:cs="Arial"/>
              </w:rPr>
            </w:pPr>
            <w:r w:rsidRPr="00072B4B">
              <w:rPr>
                <w:rFonts w:ascii="Arial" w:hAnsi="Arial" w:cs="Arial"/>
              </w:rPr>
              <w:t>Review current arrangements but only very minor amendments are anticipated.</w:t>
            </w:r>
          </w:p>
          <w:p w14:paraId="07A50D0A" w14:textId="77777777" w:rsidR="00072B4B" w:rsidRPr="00072B4B" w:rsidRDefault="00072B4B" w:rsidP="00072B4B">
            <w:pPr>
              <w:spacing w:before="60" w:after="60"/>
              <w:rPr>
                <w:rFonts w:ascii="Arial" w:hAnsi="Arial" w:cs="Arial"/>
              </w:rPr>
            </w:pPr>
          </w:p>
          <w:p w14:paraId="1022C8AA" w14:textId="24690C3B" w:rsidR="00873072" w:rsidRPr="00072B4B" w:rsidRDefault="00873072" w:rsidP="00072B4B">
            <w:pPr>
              <w:spacing w:before="60" w:after="60"/>
              <w:rPr>
                <w:rFonts w:ascii="Arial" w:hAnsi="Arial" w:cs="Arial"/>
              </w:rPr>
            </w:pPr>
            <w:r w:rsidRPr="00072B4B">
              <w:rPr>
                <w:rFonts w:ascii="Arial" w:hAnsi="Arial" w:cs="Arial"/>
              </w:rPr>
              <w:t>Existing annexations to remain in place (apart from Safeguarding (see below)). This as a contingency against further short notice closures.</w:t>
            </w:r>
          </w:p>
          <w:p w14:paraId="5CAF87F7" w14:textId="77777777" w:rsidR="00E75FF0" w:rsidRPr="00072B4B" w:rsidRDefault="00E75FF0" w:rsidP="00072B4B">
            <w:pPr>
              <w:spacing w:before="60" w:after="60"/>
              <w:rPr>
                <w:rFonts w:ascii="Arial" w:hAnsi="Arial" w:cs="Arial"/>
              </w:rPr>
            </w:pPr>
          </w:p>
          <w:p w14:paraId="7A16A8DC" w14:textId="77777777" w:rsidR="00E75FF0" w:rsidRPr="00072B4B" w:rsidRDefault="00E75FF0" w:rsidP="00072B4B">
            <w:pPr>
              <w:spacing w:before="60" w:after="60"/>
              <w:rPr>
                <w:rFonts w:ascii="Arial" w:hAnsi="Arial" w:cs="Arial"/>
              </w:rPr>
            </w:pPr>
          </w:p>
          <w:p w14:paraId="5E836DAC" w14:textId="77777777" w:rsidR="00E75FF0" w:rsidRPr="00072B4B" w:rsidRDefault="00E75FF0" w:rsidP="00072B4B">
            <w:pPr>
              <w:spacing w:before="60" w:after="60"/>
              <w:rPr>
                <w:rFonts w:ascii="Arial" w:hAnsi="Arial" w:cs="Arial"/>
              </w:rPr>
            </w:pPr>
          </w:p>
          <w:p w14:paraId="43151C20" w14:textId="77777777" w:rsidR="00E75FF0" w:rsidRPr="00072B4B" w:rsidRDefault="00E75FF0" w:rsidP="00072B4B">
            <w:pPr>
              <w:spacing w:before="60" w:after="60"/>
              <w:rPr>
                <w:rFonts w:ascii="Arial" w:hAnsi="Arial" w:cs="Arial"/>
              </w:rPr>
            </w:pPr>
          </w:p>
          <w:p w14:paraId="1C345F73" w14:textId="42253E79" w:rsidR="00E75FF0" w:rsidRDefault="00E75FF0" w:rsidP="00072B4B">
            <w:pPr>
              <w:spacing w:before="60" w:after="60"/>
              <w:rPr>
                <w:rFonts w:ascii="Arial" w:hAnsi="Arial" w:cs="Arial"/>
              </w:rPr>
            </w:pPr>
            <w:r w:rsidRPr="00072B4B">
              <w:rPr>
                <w:rFonts w:ascii="Arial" w:hAnsi="Arial" w:cs="Arial"/>
              </w:rPr>
              <w:t>Changes to KCSIE 2020 reflected in an updated Safeguarding Policy for September 2020.</w:t>
            </w:r>
          </w:p>
          <w:p w14:paraId="0259BEFB" w14:textId="77777777" w:rsidR="009E064C" w:rsidRDefault="009E064C" w:rsidP="009E064C">
            <w:pPr>
              <w:spacing w:before="60" w:after="60"/>
              <w:rPr>
                <w:rFonts w:ascii="Arial" w:hAnsi="Arial" w:cs="Arial"/>
              </w:rPr>
            </w:pPr>
            <w:r>
              <w:rPr>
                <w:rFonts w:ascii="Arial" w:hAnsi="Arial" w:cs="Arial"/>
              </w:rPr>
              <w:t>Lateness Protocols – Pupils arriving after their gate has closed to ring the bell on the central gate and await admin staff to escort to class. This protocol will be reviewed weekly.</w:t>
            </w:r>
          </w:p>
          <w:p w14:paraId="509EDC58" w14:textId="55EC43B8" w:rsidR="009E064C" w:rsidRDefault="00882969" w:rsidP="009E064C">
            <w:pPr>
              <w:spacing w:before="60" w:after="60"/>
              <w:rPr>
                <w:rFonts w:ascii="Arial" w:hAnsi="Arial" w:cs="Arial"/>
              </w:rPr>
            </w:pPr>
            <w:r>
              <w:rPr>
                <w:rFonts w:ascii="Arial" w:hAnsi="Arial" w:cs="Arial"/>
              </w:rPr>
              <w:t>Protocols for contractors</w:t>
            </w:r>
          </w:p>
          <w:p w14:paraId="29DA737D" w14:textId="720D4DDA" w:rsidR="001D7811" w:rsidRPr="004F201A" w:rsidRDefault="001D7811" w:rsidP="009E064C">
            <w:pPr>
              <w:spacing w:before="60" w:after="60"/>
              <w:rPr>
                <w:rFonts w:ascii="Arial" w:hAnsi="Arial" w:cs="Arial"/>
              </w:rPr>
            </w:pPr>
            <w:r w:rsidRPr="004F201A">
              <w:rPr>
                <w:rFonts w:ascii="Arial" w:hAnsi="Arial" w:cs="Arial"/>
              </w:rPr>
              <w:t>Remote Learning Policy created by EH/HoS</w:t>
            </w:r>
          </w:p>
          <w:p w14:paraId="668A4AEF" w14:textId="77777777" w:rsidR="009E064C" w:rsidRDefault="00534052" w:rsidP="009E064C">
            <w:pPr>
              <w:spacing w:before="60" w:after="60"/>
              <w:rPr>
                <w:rFonts w:ascii="Arial" w:hAnsi="Arial" w:cs="Arial"/>
              </w:rPr>
            </w:pPr>
            <w:r w:rsidRPr="00705A3D">
              <w:rPr>
                <w:rFonts w:ascii="Arial" w:hAnsi="Arial" w:cs="Arial"/>
              </w:rPr>
              <w:t>Rule of 6 reiterated to parents by email 1.10.20</w:t>
            </w:r>
          </w:p>
          <w:p w14:paraId="3F7E56BB" w14:textId="77777777" w:rsidR="0032253D" w:rsidRDefault="0032253D" w:rsidP="009E064C">
            <w:pPr>
              <w:spacing w:before="60" w:after="60"/>
              <w:rPr>
                <w:rFonts w:ascii="Arial" w:hAnsi="Arial" w:cs="Arial"/>
              </w:rPr>
            </w:pPr>
            <w:r w:rsidRPr="00F9745A">
              <w:rPr>
                <w:rFonts w:ascii="Arial" w:hAnsi="Arial" w:cs="Arial"/>
              </w:rPr>
              <w:t>Additional procedure for visitors – contact details requested and stored for 2 weeks. 23.10.20</w:t>
            </w:r>
          </w:p>
          <w:p w14:paraId="09246A26" w14:textId="5508D96B" w:rsidR="00F9745A" w:rsidRPr="00FC18D6" w:rsidRDefault="00F9745A" w:rsidP="009E064C">
            <w:pPr>
              <w:spacing w:before="60" w:after="60"/>
              <w:rPr>
                <w:rFonts w:ascii="Arial" w:hAnsi="Arial" w:cs="Arial"/>
                <w:color w:val="000000" w:themeColor="text1"/>
              </w:rPr>
            </w:pPr>
            <w:r w:rsidRPr="00FC18D6">
              <w:rPr>
                <w:rFonts w:ascii="Arial" w:hAnsi="Arial" w:cs="Arial"/>
                <w:color w:val="000000" w:themeColor="text1"/>
              </w:rPr>
              <w:t>LGB remains a remote activity 4.11.20</w:t>
            </w:r>
          </w:p>
          <w:p w14:paraId="1DB5EB44" w14:textId="5ABE1A8C" w:rsidR="002C4B18" w:rsidRPr="00FC18D6" w:rsidRDefault="002C4B18" w:rsidP="009E064C">
            <w:pPr>
              <w:spacing w:before="60" w:after="60"/>
              <w:rPr>
                <w:rFonts w:ascii="Arial" w:hAnsi="Arial" w:cs="Arial"/>
                <w:color w:val="000000" w:themeColor="text1"/>
              </w:rPr>
            </w:pPr>
            <w:r w:rsidRPr="00FC18D6">
              <w:rPr>
                <w:rFonts w:ascii="Arial" w:hAnsi="Arial" w:cs="Arial"/>
                <w:color w:val="000000" w:themeColor="text1"/>
              </w:rPr>
              <w:t>Laptop wipes purchased due to increased use because of Teams 6.11.20</w:t>
            </w:r>
          </w:p>
          <w:p w14:paraId="1DC692A0" w14:textId="77777777" w:rsidR="0032253D" w:rsidRDefault="00A76A73" w:rsidP="00A76A73">
            <w:pPr>
              <w:spacing w:before="60" w:after="60"/>
              <w:rPr>
                <w:rFonts w:ascii="Arial" w:hAnsi="Arial" w:cs="Arial"/>
              </w:rPr>
            </w:pPr>
            <w:r w:rsidRPr="00AC4C6D">
              <w:rPr>
                <w:rFonts w:ascii="Arial" w:hAnsi="Arial" w:cs="Arial"/>
              </w:rPr>
              <w:t>H&amp;S walk showed ventilation advice was largely complied with. Omissions addressed 19.11.20</w:t>
            </w:r>
          </w:p>
          <w:p w14:paraId="404CE73C" w14:textId="614FC1BC" w:rsidR="00AC4C6D" w:rsidRPr="00C0007D" w:rsidRDefault="00AC4C6D" w:rsidP="00A76A73">
            <w:pPr>
              <w:spacing w:before="60" w:after="60"/>
              <w:rPr>
                <w:rFonts w:ascii="Arial" w:hAnsi="Arial" w:cs="Arial"/>
              </w:rPr>
            </w:pPr>
            <w:r w:rsidRPr="00C0007D">
              <w:rPr>
                <w:rFonts w:ascii="Arial" w:hAnsi="Arial" w:cs="Arial"/>
              </w:rPr>
              <w:t>New DSL recruited internally 24.11.20</w:t>
            </w:r>
          </w:p>
          <w:p w14:paraId="5317A8C9" w14:textId="45633BAA" w:rsidR="00AC4C6D" w:rsidRPr="00C0007D" w:rsidRDefault="00AC4C6D" w:rsidP="00A76A73">
            <w:pPr>
              <w:spacing w:before="60" w:after="60"/>
              <w:rPr>
                <w:rFonts w:ascii="Arial" w:hAnsi="Arial" w:cs="Arial"/>
              </w:rPr>
            </w:pPr>
            <w:r w:rsidRPr="00C0007D">
              <w:rPr>
                <w:rFonts w:ascii="Arial" w:hAnsi="Arial" w:cs="Arial"/>
              </w:rPr>
              <w:t>Classroom ventilation advice reissued in response to cold weather 26.11.20</w:t>
            </w:r>
          </w:p>
          <w:p w14:paraId="5D6DA9CB" w14:textId="77777777" w:rsidR="00AC4C6D" w:rsidRPr="00C0007D" w:rsidRDefault="00AC4C6D" w:rsidP="00A76A73">
            <w:pPr>
              <w:spacing w:before="60" w:after="60"/>
              <w:rPr>
                <w:rFonts w:ascii="Arial" w:hAnsi="Arial" w:cs="Arial"/>
              </w:rPr>
            </w:pPr>
            <w:r w:rsidRPr="00C0007D">
              <w:rPr>
                <w:rFonts w:ascii="Arial" w:hAnsi="Arial" w:cs="Arial"/>
              </w:rPr>
              <w:t>Online safety audit 27.11.20</w:t>
            </w:r>
          </w:p>
          <w:p w14:paraId="0A9B0C6C" w14:textId="77777777" w:rsidR="00AC4C6D" w:rsidRDefault="00AC4C6D" w:rsidP="00A76A73">
            <w:pPr>
              <w:spacing w:before="60" w:after="60"/>
              <w:rPr>
                <w:rFonts w:ascii="Arial" w:hAnsi="Arial" w:cs="Arial"/>
              </w:rPr>
            </w:pPr>
            <w:r w:rsidRPr="00C0007D">
              <w:rPr>
                <w:rFonts w:ascii="Arial" w:hAnsi="Arial" w:cs="Arial"/>
              </w:rPr>
              <w:t>Safeguarding Training for 4 members of staff 27.11.20</w:t>
            </w:r>
          </w:p>
          <w:p w14:paraId="17FD0813" w14:textId="77777777" w:rsidR="00D95679" w:rsidRDefault="00D95679" w:rsidP="00A76A73">
            <w:pPr>
              <w:spacing w:before="60" w:after="60"/>
              <w:rPr>
                <w:rFonts w:ascii="Arial" w:hAnsi="Arial" w:cs="Arial"/>
                <w:color w:val="FF0000"/>
              </w:rPr>
            </w:pPr>
            <w:r w:rsidRPr="00D95679">
              <w:rPr>
                <w:rFonts w:ascii="Arial" w:hAnsi="Arial" w:cs="Arial"/>
                <w:color w:val="FF0000"/>
              </w:rPr>
              <w:t>Suffolk advice is to record and follow up absence but not to penalise 4.1.21</w:t>
            </w:r>
          </w:p>
          <w:p w14:paraId="5EC32E29" w14:textId="6E088579" w:rsidR="00B22198" w:rsidRPr="0032253D" w:rsidRDefault="00B22198" w:rsidP="00A76A73">
            <w:pPr>
              <w:spacing w:before="60" w:after="60"/>
              <w:rPr>
                <w:rFonts w:ascii="Arial" w:hAnsi="Arial" w:cs="Arial"/>
                <w:color w:val="FF0000"/>
              </w:rPr>
            </w:pPr>
            <w:r>
              <w:rPr>
                <w:rFonts w:ascii="Arial" w:hAnsi="Arial" w:cs="Arial"/>
                <w:color w:val="FF0000"/>
              </w:rPr>
              <w:t>Amendments to Remote learning Policy and Safeguarding Policy 7.1.21</w:t>
            </w:r>
          </w:p>
        </w:tc>
      </w:tr>
      <w:tr w:rsidR="00D95679" w14:paraId="69CA7B94" w14:textId="0279D61C" w:rsidTr="00E17D0F">
        <w:tc>
          <w:tcPr>
            <w:tcW w:w="2547" w:type="dxa"/>
          </w:tcPr>
          <w:p w14:paraId="0F5D5974" w14:textId="4DB31144" w:rsidR="00E17D0F" w:rsidRDefault="00E17D0F" w:rsidP="00C5602D">
            <w:pPr>
              <w:spacing w:before="60" w:after="60"/>
            </w:pPr>
            <w:r>
              <w:rPr>
                <w:b/>
                <w:bCs/>
              </w:rPr>
              <w:t>School kitchens, s</w:t>
            </w:r>
            <w:r w:rsidRPr="00C5602D">
              <w:rPr>
                <w:b/>
                <w:bCs/>
              </w:rPr>
              <w:t>upply chains and contracts</w:t>
            </w:r>
          </w:p>
        </w:tc>
        <w:tc>
          <w:tcPr>
            <w:tcW w:w="5970" w:type="dxa"/>
          </w:tcPr>
          <w:p w14:paraId="49892B7D" w14:textId="79650897" w:rsidR="00E17D0F" w:rsidRDefault="00E17D0F" w:rsidP="00D90631">
            <w:pPr>
              <w:pStyle w:val="ListParagraph"/>
              <w:numPr>
                <w:ilvl w:val="0"/>
                <w:numId w:val="6"/>
              </w:numPr>
              <w:spacing w:before="60" w:after="60"/>
              <w:contextualSpacing w:val="0"/>
            </w:pPr>
            <w:r>
              <w:t xml:space="preserve">Scrutinise plans to reopen school kitchens and compliance with the </w:t>
            </w:r>
            <w:hyperlink r:id="rId41" w:history="1">
              <w:r w:rsidRPr="00C63835">
                <w:rPr>
                  <w:rStyle w:val="Hyperlink"/>
                </w:rPr>
                <w:t>guidance for food businesses</w:t>
              </w:r>
            </w:hyperlink>
            <w:r>
              <w:t xml:space="preserve"> on COVID-19</w:t>
            </w:r>
          </w:p>
          <w:p w14:paraId="440D4B48" w14:textId="211950B3" w:rsidR="00E17D0F" w:rsidRPr="0025416E" w:rsidRDefault="00E17D0F" w:rsidP="0081348E">
            <w:pPr>
              <w:pStyle w:val="ListParagraph"/>
              <w:numPr>
                <w:ilvl w:val="0"/>
                <w:numId w:val="6"/>
              </w:numPr>
              <w:spacing w:before="60" w:after="60"/>
              <w:contextualSpacing w:val="0"/>
              <w:rPr>
                <w:highlight w:val="yellow"/>
              </w:rPr>
            </w:pPr>
            <w:r w:rsidRPr="0025416E">
              <w:rPr>
                <w:highlight w:val="yellow"/>
              </w:rPr>
              <w:t>Reactivate and amend catering and/or cleaning contracts, including bringing staff out of furlough where necessary if this has not already been done</w:t>
            </w:r>
          </w:p>
          <w:p w14:paraId="79A3E701" w14:textId="709C511E" w:rsidR="00E17D0F" w:rsidRPr="0025416E" w:rsidRDefault="00E17D0F" w:rsidP="0081348E">
            <w:pPr>
              <w:pStyle w:val="ListParagraph"/>
              <w:numPr>
                <w:ilvl w:val="0"/>
                <w:numId w:val="6"/>
              </w:numPr>
              <w:spacing w:before="60" w:after="60"/>
              <w:contextualSpacing w:val="0"/>
              <w:rPr>
                <w:highlight w:val="yellow"/>
              </w:rPr>
            </w:pPr>
            <w:r w:rsidRPr="0025416E">
              <w:rPr>
                <w:highlight w:val="yellow"/>
              </w:rPr>
              <w:t>Reactivate supply chains if this has not already been done</w:t>
            </w:r>
          </w:p>
          <w:p w14:paraId="7F51ED56" w14:textId="654FBEB4" w:rsidR="00E17D0F" w:rsidRPr="0025416E" w:rsidRDefault="00E17D0F" w:rsidP="0081348E">
            <w:pPr>
              <w:pStyle w:val="ListParagraph"/>
              <w:numPr>
                <w:ilvl w:val="0"/>
                <w:numId w:val="6"/>
              </w:numPr>
              <w:spacing w:before="60" w:after="60"/>
              <w:contextualSpacing w:val="0"/>
              <w:rPr>
                <w:highlight w:val="yellow"/>
              </w:rPr>
            </w:pPr>
            <w:r w:rsidRPr="0025416E">
              <w:rPr>
                <w:highlight w:val="yellow"/>
              </w:rPr>
              <w:t>Ensure there is free school meals provision over the summer (see DfE’s summer food programme)</w:t>
            </w:r>
          </w:p>
          <w:p w14:paraId="12FC024C" w14:textId="47C383F7" w:rsidR="00E17D0F" w:rsidRDefault="00E17D0F" w:rsidP="00286759">
            <w:pPr>
              <w:pStyle w:val="ListParagraph"/>
              <w:numPr>
                <w:ilvl w:val="0"/>
                <w:numId w:val="6"/>
              </w:numPr>
              <w:spacing w:before="60" w:after="60"/>
              <w:contextualSpacing w:val="0"/>
            </w:pPr>
            <w:r w:rsidRPr="00910152">
              <w:t xml:space="preserve">Check suppliers </w:t>
            </w:r>
            <w:r w:rsidR="00925879">
              <w:t>know and understand the system of controls</w:t>
            </w:r>
            <w:r w:rsidR="00925879" w:rsidRPr="00910152">
              <w:t xml:space="preserve"> and hygiene </w:t>
            </w:r>
            <w:r w:rsidR="00925879">
              <w:t>arrangements</w:t>
            </w:r>
          </w:p>
          <w:p w14:paraId="0B3D6094" w14:textId="79A809AB" w:rsidR="00E17D0F" w:rsidRDefault="00E17D0F" w:rsidP="0081348E">
            <w:pPr>
              <w:pStyle w:val="ListParagraph"/>
              <w:numPr>
                <w:ilvl w:val="0"/>
                <w:numId w:val="6"/>
              </w:numPr>
              <w:spacing w:before="60" w:after="60"/>
              <w:contextualSpacing w:val="0"/>
            </w:pPr>
            <w:r w:rsidRPr="00910152">
              <w:t>Agree approach to any scheduled or ongoing building works</w:t>
            </w:r>
            <w:r>
              <w:t xml:space="preserve"> in relation to safety</w:t>
            </w:r>
          </w:p>
        </w:tc>
        <w:tc>
          <w:tcPr>
            <w:tcW w:w="5512" w:type="dxa"/>
          </w:tcPr>
          <w:p w14:paraId="750B3437" w14:textId="77777777" w:rsidR="00E17D0F" w:rsidRPr="00072B4B" w:rsidRDefault="00745328" w:rsidP="00072B4B">
            <w:pPr>
              <w:spacing w:before="60" w:after="60"/>
              <w:rPr>
                <w:rFonts w:ascii="Arial" w:hAnsi="Arial" w:cs="Arial"/>
              </w:rPr>
            </w:pPr>
            <w:r w:rsidRPr="00072B4B">
              <w:rPr>
                <w:rFonts w:ascii="Arial" w:hAnsi="Arial" w:cs="Arial"/>
              </w:rPr>
              <w:t>The expectation is that all furloughed staff including those employed by external providers will return to work in September.</w:t>
            </w:r>
          </w:p>
          <w:p w14:paraId="49DF082F" w14:textId="7F9C3306" w:rsidR="008A7713" w:rsidRPr="00072B4B" w:rsidRDefault="008A7713" w:rsidP="00072B4B">
            <w:pPr>
              <w:spacing w:before="60" w:after="60"/>
              <w:rPr>
                <w:rFonts w:ascii="Arial" w:hAnsi="Arial" w:cs="Arial"/>
              </w:rPr>
            </w:pPr>
            <w:r w:rsidRPr="00072B4B">
              <w:rPr>
                <w:rFonts w:ascii="Arial" w:hAnsi="Arial" w:cs="Arial"/>
              </w:rPr>
              <w:t>See risk assessment from Vertas.</w:t>
            </w:r>
          </w:p>
          <w:p w14:paraId="0C49C3A0" w14:textId="287D903E" w:rsidR="008A7713" w:rsidRPr="00072B4B" w:rsidRDefault="008A7713" w:rsidP="00072B4B">
            <w:pPr>
              <w:spacing w:before="60" w:after="60"/>
              <w:rPr>
                <w:rFonts w:ascii="Arial" w:hAnsi="Arial" w:cs="Arial"/>
              </w:rPr>
            </w:pPr>
            <w:r w:rsidRPr="00072B4B">
              <w:rPr>
                <w:rFonts w:ascii="Arial" w:hAnsi="Arial" w:cs="Arial"/>
              </w:rPr>
              <w:t>FSM provision for over the summer holidays has been made using Edenred vouchers.</w:t>
            </w:r>
          </w:p>
          <w:p w14:paraId="04E28EB8" w14:textId="77777777" w:rsidR="008A7713" w:rsidRPr="00072B4B" w:rsidRDefault="008A7713" w:rsidP="00072B4B">
            <w:pPr>
              <w:spacing w:before="60" w:after="60"/>
              <w:rPr>
                <w:rFonts w:ascii="Arial" w:hAnsi="Arial" w:cs="Arial"/>
              </w:rPr>
            </w:pPr>
            <w:r w:rsidRPr="00072B4B">
              <w:rPr>
                <w:rFonts w:ascii="Arial" w:hAnsi="Arial" w:cs="Arial"/>
              </w:rPr>
              <w:t>No adults will enter the school site without prior arrangement from the school.</w:t>
            </w:r>
          </w:p>
          <w:p w14:paraId="147B0CDE" w14:textId="214D08D1" w:rsidR="00072B4B" w:rsidRPr="00072B4B" w:rsidRDefault="00072B4B" w:rsidP="00072B4B">
            <w:pPr>
              <w:spacing w:before="60" w:after="60"/>
              <w:rPr>
                <w:rFonts w:ascii="Arial" w:hAnsi="Arial" w:cs="Arial"/>
              </w:rPr>
            </w:pPr>
            <w:r w:rsidRPr="00072B4B">
              <w:rPr>
                <w:rFonts w:ascii="Arial" w:hAnsi="Arial" w:cs="Arial"/>
              </w:rPr>
              <w:t>Magic Wand retained for Autumn term cleaning contract</w:t>
            </w:r>
          </w:p>
          <w:p w14:paraId="6376FE20" w14:textId="77777777" w:rsidR="008A7713" w:rsidRDefault="00072B4B" w:rsidP="00DA7864">
            <w:pPr>
              <w:spacing w:before="60" w:after="60"/>
              <w:rPr>
                <w:rFonts w:ascii="Arial" w:hAnsi="Arial" w:cs="Arial"/>
              </w:rPr>
            </w:pPr>
            <w:r w:rsidRPr="00072B4B">
              <w:rPr>
                <w:rFonts w:ascii="Arial" w:hAnsi="Arial" w:cs="Arial"/>
              </w:rPr>
              <w:t>Window repairs / H&amp;S remedial to landscaping over the summer</w:t>
            </w:r>
          </w:p>
          <w:p w14:paraId="63EEE04E" w14:textId="77777777" w:rsidR="00DA7864" w:rsidRDefault="00DA7864" w:rsidP="00DA7864">
            <w:pPr>
              <w:spacing w:before="60" w:after="60"/>
              <w:rPr>
                <w:rFonts w:ascii="Arial" w:hAnsi="Arial" w:cs="Arial"/>
              </w:rPr>
            </w:pPr>
            <w:r>
              <w:rPr>
                <w:rFonts w:ascii="Arial" w:hAnsi="Arial" w:cs="Arial"/>
              </w:rPr>
              <w:t>Fruit and Veg scheme for KS1 resumes in Sept. Additional handwashing / gloves for distribution of larger pieces of fruit. Further information awaited on nature of fruit to be delivered</w:t>
            </w:r>
          </w:p>
          <w:p w14:paraId="1C715C1D" w14:textId="77777777" w:rsidR="00882969" w:rsidRDefault="00882969" w:rsidP="00DA7864">
            <w:pPr>
              <w:spacing w:before="60" w:after="60"/>
              <w:rPr>
                <w:rFonts w:ascii="Arial" w:hAnsi="Arial" w:cs="Arial"/>
              </w:rPr>
            </w:pPr>
            <w:r w:rsidRPr="004F201A">
              <w:rPr>
                <w:rFonts w:ascii="Arial" w:hAnsi="Arial" w:cs="Arial"/>
              </w:rPr>
              <w:t>The same protocol in operation during Wraparound</w:t>
            </w:r>
          </w:p>
          <w:p w14:paraId="429674B9" w14:textId="77777777" w:rsidR="00FD7491" w:rsidRDefault="00FD7491" w:rsidP="00DA7864">
            <w:pPr>
              <w:spacing w:before="60" w:after="60"/>
              <w:rPr>
                <w:rFonts w:ascii="Arial" w:hAnsi="Arial" w:cs="Arial"/>
              </w:rPr>
            </w:pPr>
            <w:r w:rsidRPr="00705A3D">
              <w:rPr>
                <w:rFonts w:ascii="Arial" w:hAnsi="Arial" w:cs="Arial"/>
              </w:rPr>
              <w:t>Vertas added to contact list in case of positive test as per their request 8.10.20</w:t>
            </w:r>
          </w:p>
          <w:p w14:paraId="50119400" w14:textId="77777777" w:rsidR="00AC4C6D" w:rsidRDefault="00AC4C6D" w:rsidP="00DA7864">
            <w:pPr>
              <w:spacing w:before="60" w:after="60"/>
              <w:rPr>
                <w:rFonts w:ascii="Arial" w:hAnsi="Arial" w:cs="Arial"/>
              </w:rPr>
            </w:pPr>
            <w:r w:rsidRPr="00C0007D">
              <w:rPr>
                <w:rFonts w:ascii="Arial" w:hAnsi="Arial" w:cs="Arial"/>
              </w:rPr>
              <w:t>Christmas lunch planned for 17.12.20</w:t>
            </w:r>
            <w:r w:rsidR="00C0007D" w:rsidRPr="004909F5">
              <w:rPr>
                <w:rFonts w:ascii="Arial" w:hAnsi="Arial" w:cs="Arial"/>
              </w:rPr>
              <w:t xml:space="preserve"> – moved to the 16.12.20 due to pupil funeral in 17</w:t>
            </w:r>
            <w:r w:rsidR="00C0007D" w:rsidRPr="004909F5">
              <w:rPr>
                <w:rFonts w:ascii="Arial" w:hAnsi="Arial" w:cs="Arial"/>
                <w:vertAlign w:val="superscript"/>
              </w:rPr>
              <w:t>th</w:t>
            </w:r>
            <w:r w:rsidR="00C0007D" w:rsidRPr="004909F5">
              <w:rPr>
                <w:rFonts w:ascii="Arial" w:hAnsi="Arial" w:cs="Arial"/>
              </w:rPr>
              <w:t xml:space="preserve"> Dec</w:t>
            </w:r>
          </w:p>
          <w:p w14:paraId="17179B7C" w14:textId="1337AAE8" w:rsidR="0025416E" w:rsidRPr="00072B4B" w:rsidRDefault="00B22198" w:rsidP="00DA7864">
            <w:pPr>
              <w:spacing w:before="60" w:after="60"/>
              <w:rPr>
                <w:rFonts w:ascii="Arial" w:hAnsi="Arial" w:cs="Arial"/>
              </w:rPr>
            </w:pPr>
            <w:r>
              <w:rPr>
                <w:rFonts w:ascii="Arial" w:hAnsi="Arial" w:cs="Arial"/>
              </w:rPr>
              <w:t>Catering provision unchanged</w:t>
            </w:r>
          </w:p>
        </w:tc>
      </w:tr>
      <w:tr w:rsidR="00D95679" w14:paraId="0AAC3CFB" w14:textId="0A807907" w:rsidTr="00FC18D6">
        <w:trPr>
          <w:trHeight w:val="2117"/>
        </w:trPr>
        <w:tc>
          <w:tcPr>
            <w:tcW w:w="2547" w:type="dxa"/>
          </w:tcPr>
          <w:p w14:paraId="7DD7E942" w14:textId="77777777" w:rsidR="00E17D0F" w:rsidRPr="00C5602D" w:rsidRDefault="00E17D0F" w:rsidP="00C5602D">
            <w:pPr>
              <w:spacing w:before="60" w:after="60"/>
              <w:rPr>
                <w:b/>
                <w:bCs/>
              </w:rPr>
            </w:pPr>
            <w:bookmarkStart w:id="1" w:name="_Hlk40004818"/>
            <w:r w:rsidRPr="00C5602D">
              <w:rPr>
                <w:b/>
                <w:bCs/>
              </w:rPr>
              <w:t>Communications</w:t>
            </w:r>
          </w:p>
          <w:p w14:paraId="17F3C585" w14:textId="3C1B494D" w:rsidR="00E17D0F" w:rsidRDefault="00E17D0F" w:rsidP="00C5602D">
            <w:pPr>
              <w:spacing w:before="60" w:after="60"/>
            </w:pPr>
          </w:p>
        </w:tc>
        <w:tc>
          <w:tcPr>
            <w:tcW w:w="5970" w:type="dxa"/>
          </w:tcPr>
          <w:p w14:paraId="2A3E06E4" w14:textId="1BF40D91" w:rsidR="00E17D0F" w:rsidRDefault="00E17D0F" w:rsidP="00237C7D">
            <w:pPr>
              <w:pStyle w:val="ListParagraph"/>
              <w:numPr>
                <w:ilvl w:val="0"/>
                <w:numId w:val="13"/>
              </w:numPr>
              <w:spacing w:before="60" w:after="60"/>
            </w:pPr>
            <w:r>
              <w:t>Plan and agree communications to staff, including but not limited to:</w:t>
            </w:r>
          </w:p>
          <w:p w14:paraId="3B934712" w14:textId="33D745FF" w:rsidR="00E17D0F" w:rsidRDefault="00E17D0F" w:rsidP="00237C7D">
            <w:pPr>
              <w:pStyle w:val="ListParagraph"/>
              <w:numPr>
                <w:ilvl w:val="0"/>
                <w:numId w:val="14"/>
              </w:numPr>
              <w:spacing w:before="60" w:after="60"/>
              <w:contextualSpacing w:val="0"/>
            </w:pPr>
            <w:r>
              <w:t>Arrangements for keeping staff and pupils safe</w:t>
            </w:r>
          </w:p>
          <w:p w14:paraId="47B9B59E" w14:textId="45701281" w:rsidR="00E17D0F" w:rsidRDefault="00E17D0F" w:rsidP="00237C7D">
            <w:pPr>
              <w:pStyle w:val="ListParagraph"/>
              <w:numPr>
                <w:ilvl w:val="0"/>
                <w:numId w:val="14"/>
              </w:numPr>
              <w:spacing w:before="60" w:after="60"/>
              <w:contextualSpacing w:val="0"/>
            </w:pPr>
            <w:r>
              <w:t>Staff deployment and attendance expectations</w:t>
            </w:r>
          </w:p>
          <w:p w14:paraId="6E1A121B" w14:textId="4E19B25A" w:rsidR="00E17D0F" w:rsidRDefault="00E17D0F" w:rsidP="00237C7D">
            <w:pPr>
              <w:pStyle w:val="ListParagraph"/>
              <w:numPr>
                <w:ilvl w:val="0"/>
                <w:numId w:val="14"/>
              </w:numPr>
              <w:spacing w:before="60" w:after="60"/>
              <w:contextualSpacing w:val="0"/>
            </w:pPr>
            <w:r>
              <w:t>Curriculum and timetabling</w:t>
            </w:r>
          </w:p>
          <w:p w14:paraId="2ECE2DD0" w14:textId="4ADBF3CC" w:rsidR="00E17D0F" w:rsidRDefault="00E17D0F" w:rsidP="00237C7D">
            <w:pPr>
              <w:pStyle w:val="ListParagraph"/>
              <w:numPr>
                <w:ilvl w:val="0"/>
                <w:numId w:val="14"/>
              </w:numPr>
              <w:spacing w:before="60" w:after="60"/>
              <w:contextualSpacing w:val="0"/>
            </w:pPr>
            <w:r>
              <w:t>Workload and wellbeing</w:t>
            </w:r>
          </w:p>
          <w:p w14:paraId="5FD7B6A2" w14:textId="1A098935" w:rsidR="00E17D0F" w:rsidRDefault="00E17D0F" w:rsidP="00237C7D">
            <w:pPr>
              <w:pStyle w:val="ListParagraph"/>
              <w:numPr>
                <w:ilvl w:val="0"/>
                <w:numId w:val="14"/>
              </w:numPr>
              <w:spacing w:before="60" w:after="60"/>
              <w:contextualSpacing w:val="0"/>
            </w:pPr>
            <w:r>
              <w:t>Training</w:t>
            </w:r>
          </w:p>
          <w:p w14:paraId="12078753" w14:textId="0856F084" w:rsidR="00E17D0F" w:rsidRDefault="00E17D0F" w:rsidP="00237C7D">
            <w:pPr>
              <w:pStyle w:val="ListParagraph"/>
              <w:numPr>
                <w:ilvl w:val="0"/>
                <w:numId w:val="13"/>
              </w:numPr>
              <w:spacing w:before="60" w:after="60"/>
            </w:pPr>
            <w:r>
              <w:t>Plan and agree communications to parents/carers, including but not limited to:</w:t>
            </w:r>
          </w:p>
          <w:p w14:paraId="483C0EA7" w14:textId="77777777" w:rsidR="00E17D0F" w:rsidRDefault="00E17D0F" w:rsidP="008D2C8F">
            <w:pPr>
              <w:pStyle w:val="ListParagraph"/>
              <w:numPr>
                <w:ilvl w:val="0"/>
                <w:numId w:val="15"/>
              </w:numPr>
              <w:spacing w:before="60" w:after="60"/>
              <w:contextualSpacing w:val="0"/>
            </w:pPr>
            <w:r>
              <w:t>Attendance expectations</w:t>
            </w:r>
          </w:p>
          <w:p w14:paraId="7CA6F7FF" w14:textId="77777777" w:rsidR="00E17D0F" w:rsidRDefault="00E17D0F" w:rsidP="008D2C8F">
            <w:pPr>
              <w:pStyle w:val="ListParagraph"/>
              <w:numPr>
                <w:ilvl w:val="0"/>
                <w:numId w:val="15"/>
              </w:numPr>
              <w:spacing w:before="60" w:after="60"/>
              <w:contextualSpacing w:val="0"/>
            </w:pPr>
            <w:r>
              <w:t>Uniform expectations</w:t>
            </w:r>
          </w:p>
          <w:p w14:paraId="261766A5" w14:textId="77777777" w:rsidR="00E17D0F" w:rsidRDefault="00E17D0F" w:rsidP="008D2C8F">
            <w:pPr>
              <w:pStyle w:val="ListParagraph"/>
              <w:numPr>
                <w:ilvl w:val="0"/>
                <w:numId w:val="15"/>
              </w:numPr>
              <w:spacing w:before="60" w:after="60"/>
              <w:contextualSpacing w:val="0"/>
            </w:pPr>
            <w:r>
              <w:t xml:space="preserve">The curriculum </w:t>
            </w:r>
          </w:p>
          <w:p w14:paraId="2D3180FB" w14:textId="77777777" w:rsidR="00E17D0F" w:rsidRDefault="00E17D0F" w:rsidP="008D2C8F">
            <w:pPr>
              <w:pStyle w:val="ListParagraph"/>
              <w:numPr>
                <w:ilvl w:val="0"/>
                <w:numId w:val="15"/>
              </w:numPr>
              <w:spacing w:before="60" w:after="60"/>
              <w:contextualSpacing w:val="0"/>
            </w:pPr>
            <w:r>
              <w:t>Transport</w:t>
            </w:r>
          </w:p>
          <w:p w14:paraId="408FD66B" w14:textId="34922B16" w:rsidR="00E17D0F" w:rsidRDefault="00E17D0F" w:rsidP="008D2C8F">
            <w:pPr>
              <w:pStyle w:val="ListParagraph"/>
              <w:numPr>
                <w:ilvl w:val="0"/>
                <w:numId w:val="15"/>
              </w:numPr>
              <w:spacing w:before="60" w:after="60"/>
              <w:contextualSpacing w:val="0"/>
            </w:pPr>
            <w:r>
              <w:t xml:space="preserve">Dropping off and picking up </w:t>
            </w:r>
          </w:p>
          <w:p w14:paraId="71EB79CD" w14:textId="7DD5DDE9" w:rsidR="00E17D0F" w:rsidRDefault="00E17D0F" w:rsidP="008D2C8F">
            <w:pPr>
              <w:pStyle w:val="ListParagraph"/>
              <w:numPr>
                <w:ilvl w:val="0"/>
                <w:numId w:val="15"/>
              </w:numPr>
              <w:spacing w:before="60" w:after="60"/>
              <w:contextualSpacing w:val="0"/>
            </w:pPr>
            <w:r w:rsidRPr="00EB72FD">
              <w:t>Parents</w:t>
            </w:r>
            <w:r>
              <w:t>/ carers visiting</w:t>
            </w:r>
            <w:r w:rsidRPr="00EB72FD">
              <w:t xml:space="preserve"> </w:t>
            </w:r>
            <w:r>
              <w:t>the school</w:t>
            </w:r>
          </w:p>
          <w:p w14:paraId="7DED303E" w14:textId="175653DB" w:rsidR="00E17D0F" w:rsidRDefault="00E17D0F" w:rsidP="0081348E">
            <w:pPr>
              <w:pStyle w:val="ListParagraph"/>
              <w:numPr>
                <w:ilvl w:val="0"/>
                <w:numId w:val="8"/>
              </w:numPr>
              <w:spacing w:before="60" w:after="60"/>
              <w:contextualSpacing w:val="0"/>
            </w:pPr>
            <w:r>
              <w:t>Agree the frequency of communications with parents or delegate to school-level</w:t>
            </w:r>
          </w:p>
        </w:tc>
        <w:tc>
          <w:tcPr>
            <w:tcW w:w="5512" w:type="dxa"/>
          </w:tcPr>
          <w:p w14:paraId="671A1B9D" w14:textId="3BD4737A" w:rsidR="008A7713" w:rsidRPr="00072B4B" w:rsidRDefault="008A7713" w:rsidP="00553066">
            <w:pPr>
              <w:spacing w:before="60" w:after="60"/>
              <w:ind w:left="17" w:hanging="17"/>
              <w:rPr>
                <w:rFonts w:ascii="Arial" w:hAnsi="Arial" w:cs="Arial"/>
              </w:rPr>
            </w:pPr>
            <w:r w:rsidRPr="00072B4B">
              <w:rPr>
                <w:rFonts w:ascii="Arial" w:hAnsi="Arial" w:cs="Arial"/>
              </w:rPr>
              <w:t xml:space="preserve">T4T training for HoS on </w:t>
            </w:r>
            <w:r w:rsidR="00882969">
              <w:rPr>
                <w:rFonts w:ascii="Arial" w:hAnsi="Arial" w:cs="Arial"/>
              </w:rPr>
              <w:t>9</w:t>
            </w:r>
            <w:r w:rsidRPr="00072B4B">
              <w:rPr>
                <w:rFonts w:ascii="Arial" w:hAnsi="Arial" w:cs="Arial"/>
              </w:rPr>
              <w:t>/9/20 to ensure Safeguarding updates can be undertaken within school setting.</w:t>
            </w:r>
          </w:p>
          <w:p w14:paraId="3C653320" w14:textId="4FC56441" w:rsidR="008A7713" w:rsidRPr="00072B4B" w:rsidRDefault="008A7713" w:rsidP="00553066">
            <w:pPr>
              <w:spacing w:before="60" w:after="60"/>
              <w:ind w:left="17" w:hanging="17"/>
              <w:rPr>
                <w:rFonts w:ascii="Arial" w:hAnsi="Arial" w:cs="Arial"/>
              </w:rPr>
            </w:pPr>
            <w:r w:rsidRPr="00072B4B">
              <w:rPr>
                <w:rFonts w:ascii="Arial" w:hAnsi="Arial" w:cs="Arial"/>
              </w:rPr>
              <w:t>HoS NPQH face to face days scheduled for Autumn term</w:t>
            </w:r>
            <w:r w:rsidR="00882969">
              <w:rPr>
                <w:rFonts w:ascii="Arial" w:hAnsi="Arial" w:cs="Arial"/>
              </w:rPr>
              <w:t xml:space="preserve"> – TBC</w:t>
            </w:r>
          </w:p>
          <w:p w14:paraId="3E4C9C71" w14:textId="463FF15A" w:rsidR="008A7713" w:rsidRPr="00072B4B" w:rsidRDefault="008A7713" w:rsidP="00553066">
            <w:pPr>
              <w:spacing w:before="60" w:after="60"/>
              <w:ind w:left="17" w:hanging="17"/>
              <w:rPr>
                <w:rFonts w:ascii="Arial" w:hAnsi="Arial" w:cs="Arial"/>
              </w:rPr>
            </w:pPr>
            <w:r w:rsidRPr="00072B4B">
              <w:rPr>
                <w:rFonts w:ascii="Arial" w:hAnsi="Arial" w:cs="Arial"/>
              </w:rPr>
              <w:t>Training to be reviewed – webinars attended where possible</w:t>
            </w:r>
          </w:p>
          <w:p w14:paraId="1CE2ADB1" w14:textId="1A02B226" w:rsidR="008A7713" w:rsidRPr="00072B4B" w:rsidRDefault="008A7713" w:rsidP="00553066">
            <w:pPr>
              <w:spacing w:before="60" w:after="60"/>
              <w:ind w:left="17" w:hanging="17"/>
              <w:rPr>
                <w:rFonts w:ascii="Arial" w:hAnsi="Arial" w:cs="Arial"/>
              </w:rPr>
            </w:pPr>
            <w:r w:rsidRPr="00072B4B">
              <w:rPr>
                <w:rFonts w:ascii="Arial" w:hAnsi="Arial" w:cs="Arial"/>
              </w:rPr>
              <w:t>All staff deployment shared and agreed</w:t>
            </w:r>
          </w:p>
          <w:p w14:paraId="5FCEC414" w14:textId="66C9CF14" w:rsidR="00E17D0F" w:rsidRPr="00072B4B" w:rsidRDefault="00D51AD6" w:rsidP="00553066">
            <w:pPr>
              <w:spacing w:before="60" w:after="60"/>
              <w:ind w:left="17" w:hanging="17"/>
              <w:rPr>
                <w:rFonts w:ascii="Arial" w:hAnsi="Arial" w:cs="Arial"/>
              </w:rPr>
            </w:pPr>
            <w:r w:rsidRPr="00072B4B">
              <w:rPr>
                <w:rFonts w:ascii="Arial" w:hAnsi="Arial" w:cs="Arial"/>
              </w:rPr>
              <w:t>Staff business meetings (information sharing - briefings etc.) should continue to be held remotely</w:t>
            </w:r>
          </w:p>
          <w:p w14:paraId="06F39A19" w14:textId="0DE49209" w:rsidR="00D51AD6" w:rsidRPr="00072B4B" w:rsidRDefault="00D51AD6" w:rsidP="00553066">
            <w:pPr>
              <w:spacing w:before="60" w:after="60"/>
              <w:ind w:left="17" w:hanging="17"/>
              <w:rPr>
                <w:rFonts w:ascii="Arial" w:hAnsi="Arial" w:cs="Arial"/>
                <w:vertAlign w:val="superscript"/>
              </w:rPr>
            </w:pPr>
            <w:r w:rsidRPr="00072B4B">
              <w:rPr>
                <w:rFonts w:ascii="Arial" w:hAnsi="Arial" w:cs="Arial"/>
              </w:rPr>
              <w:t xml:space="preserve">Staff CPD </w:t>
            </w:r>
            <w:r w:rsidR="00072B4B" w:rsidRPr="00072B4B">
              <w:rPr>
                <w:rFonts w:ascii="Arial" w:hAnsi="Arial" w:cs="Arial"/>
              </w:rPr>
              <w:t xml:space="preserve"> - initial session during PD days in Hall 179 m</w:t>
            </w:r>
            <w:r w:rsidR="00072B4B" w:rsidRPr="00072B4B">
              <w:rPr>
                <w:rFonts w:ascii="Arial" w:hAnsi="Arial" w:cs="Arial"/>
                <w:vertAlign w:val="superscript"/>
              </w:rPr>
              <w:t>2</w:t>
            </w:r>
          </w:p>
          <w:p w14:paraId="4F803113" w14:textId="03E7787A" w:rsidR="00FD7491" w:rsidRPr="00072B4B" w:rsidRDefault="00072B4B" w:rsidP="00553066">
            <w:pPr>
              <w:spacing w:before="60" w:after="60"/>
              <w:ind w:left="17" w:hanging="17"/>
              <w:rPr>
                <w:rFonts w:ascii="Arial" w:hAnsi="Arial" w:cs="Arial"/>
              </w:rPr>
            </w:pPr>
            <w:r w:rsidRPr="00072B4B">
              <w:rPr>
                <w:rFonts w:ascii="Arial" w:hAnsi="Arial" w:cs="Arial"/>
              </w:rPr>
              <w:t>CPD focus on curriculum recovery until half term</w:t>
            </w:r>
          </w:p>
          <w:p w14:paraId="3693A297" w14:textId="77777777" w:rsidR="00D51AD6" w:rsidRPr="00072B4B" w:rsidRDefault="00D51AD6" w:rsidP="00553066">
            <w:pPr>
              <w:spacing w:before="60" w:after="60"/>
              <w:ind w:left="17" w:hanging="17"/>
              <w:rPr>
                <w:rFonts w:ascii="Arial" w:hAnsi="Arial" w:cs="Arial"/>
              </w:rPr>
            </w:pPr>
            <w:r w:rsidRPr="00072B4B">
              <w:rPr>
                <w:rFonts w:ascii="Arial" w:hAnsi="Arial" w:cs="Arial"/>
              </w:rPr>
              <w:t>The expectation is that all schools return to regular staff CPD sessions over time.</w:t>
            </w:r>
          </w:p>
          <w:p w14:paraId="74136C91" w14:textId="5419E161" w:rsidR="00D638A4" w:rsidRPr="00072B4B" w:rsidRDefault="00D638A4" w:rsidP="00553066">
            <w:pPr>
              <w:spacing w:before="60" w:after="60"/>
              <w:ind w:left="17" w:hanging="17"/>
              <w:rPr>
                <w:rFonts w:ascii="Arial" w:hAnsi="Arial" w:cs="Arial"/>
              </w:rPr>
            </w:pPr>
            <w:r w:rsidRPr="00072B4B">
              <w:rPr>
                <w:rFonts w:ascii="Arial" w:hAnsi="Arial" w:cs="Arial"/>
              </w:rPr>
              <w:t xml:space="preserve">PPA time </w:t>
            </w:r>
            <w:r w:rsidR="008A7713" w:rsidRPr="00072B4B">
              <w:rPr>
                <w:rFonts w:ascii="Arial" w:hAnsi="Arial" w:cs="Arial"/>
              </w:rPr>
              <w:t>on Wednesday morning, Tuesday, Wednesday and Thursday afternoon in Large Den - 22.3m</w:t>
            </w:r>
            <w:r w:rsidR="008A7713" w:rsidRPr="00072B4B">
              <w:rPr>
                <w:rFonts w:ascii="Arial" w:hAnsi="Arial" w:cs="Arial"/>
                <w:vertAlign w:val="superscript"/>
              </w:rPr>
              <w:t>2</w:t>
            </w:r>
          </w:p>
          <w:p w14:paraId="234BA990" w14:textId="77777777" w:rsidR="00072B4B" w:rsidRDefault="00072B4B" w:rsidP="00553066">
            <w:pPr>
              <w:spacing w:before="60" w:after="60"/>
              <w:ind w:left="17" w:hanging="17"/>
              <w:rPr>
                <w:rFonts w:ascii="Arial" w:hAnsi="Arial" w:cs="Arial"/>
              </w:rPr>
            </w:pPr>
            <w:r w:rsidRPr="00072B4B">
              <w:rPr>
                <w:rFonts w:ascii="Arial" w:hAnsi="Arial" w:cs="Arial"/>
              </w:rPr>
              <w:t>Written report before Christmas – phone calls as per need</w:t>
            </w:r>
          </w:p>
          <w:p w14:paraId="3050379B" w14:textId="427E555F" w:rsidR="00E12337" w:rsidRPr="00E12337" w:rsidRDefault="00E12337" w:rsidP="00553066">
            <w:pPr>
              <w:spacing w:before="60" w:after="60"/>
              <w:ind w:left="17" w:hanging="17"/>
              <w:rPr>
                <w:rFonts w:ascii="Arial" w:hAnsi="Arial" w:cs="Arial"/>
              </w:rPr>
            </w:pPr>
            <w:r w:rsidRPr="00E12337">
              <w:rPr>
                <w:rFonts w:ascii="Arial" w:hAnsi="Arial" w:cs="Arial"/>
              </w:rPr>
              <w:t>HoS meets  with Exec Head at least weekly and attends weekly Trust  Head Operations Group Zoom</w:t>
            </w:r>
          </w:p>
          <w:p w14:paraId="007424EC" w14:textId="05124781" w:rsidR="00FD7491" w:rsidRDefault="00FD7491" w:rsidP="00553066">
            <w:pPr>
              <w:spacing w:before="60" w:after="60"/>
              <w:ind w:left="17" w:hanging="17"/>
              <w:rPr>
                <w:rFonts w:ascii="Arial" w:hAnsi="Arial" w:cs="Arial"/>
              </w:rPr>
            </w:pPr>
            <w:r w:rsidRPr="00E12337">
              <w:rPr>
                <w:rFonts w:ascii="Arial" w:hAnsi="Arial" w:cs="Arial"/>
              </w:rPr>
              <w:t>Staff/parents are re-signposted to national guidance on methods of transport to/from school</w:t>
            </w:r>
            <w:r>
              <w:rPr>
                <w:rFonts w:ascii="Arial" w:hAnsi="Arial" w:cs="Arial"/>
              </w:rPr>
              <w:t>.</w:t>
            </w:r>
          </w:p>
          <w:p w14:paraId="0B33EF49" w14:textId="77777777" w:rsidR="00FD7491" w:rsidRPr="00705A3D" w:rsidRDefault="00FD7491" w:rsidP="00553066">
            <w:pPr>
              <w:spacing w:before="60" w:after="60"/>
              <w:ind w:left="17" w:hanging="17"/>
              <w:rPr>
                <w:rFonts w:ascii="Arial" w:hAnsi="Arial" w:cs="Arial"/>
              </w:rPr>
            </w:pPr>
          </w:p>
          <w:p w14:paraId="0D486A1C" w14:textId="77777777" w:rsidR="00C42626" w:rsidRDefault="00553066" w:rsidP="00553066">
            <w:pPr>
              <w:spacing w:before="60" w:after="60"/>
              <w:ind w:left="17" w:hanging="17"/>
              <w:rPr>
                <w:rFonts w:ascii="Arial" w:hAnsi="Arial" w:cs="Arial"/>
              </w:rPr>
            </w:pPr>
            <w:r w:rsidRPr="00705A3D">
              <w:rPr>
                <w:rFonts w:ascii="Arial" w:hAnsi="Arial" w:cs="Arial"/>
              </w:rPr>
              <w:t xml:space="preserve">Open Morning for EYFS prospective parents video  - posted to Fb page / school website / linked on posters / parish          9.10.20     </w:t>
            </w:r>
          </w:p>
          <w:p w14:paraId="57B87C35" w14:textId="77777777" w:rsidR="00C42626" w:rsidRPr="002C4B18" w:rsidRDefault="00C42626" w:rsidP="00553066">
            <w:pPr>
              <w:spacing w:before="60" w:after="60"/>
              <w:ind w:left="17" w:hanging="17"/>
              <w:rPr>
                <w:rFonts w:ascii="Arial" w:hAnsi="Arial" w:cs="Arial"/>
              </w:rPr>
            </w:pPr>
            <w:r w:rsidRPr="002C4B18">
              <w:rPr>
                <w:rFonts w:ascii="Arial" w:hAnsi="Arial" w:cs="Arial"/>
              </w:rPr>
              <w:t>Test and Trace requirement to report positive tests until Sunday shared with parents. 24.10.20</w:t>
            </w:r>
          </w:p>
          <w:p w14:paraId="31B77A55" w14:textId="77777777" w:rsidR="002C4B18" w:rsidRDefault="00C42626" w:rsidP="00553066">
            <w:pPr>
              <w:spacing w:before="60" w:after="60"/>
              <w:ind w:left="17" w:hanging="17"/>
              <w:rPr>
                <w:rFonts w:ascii="Arial" w:hAnsi="Arial" w:cs="Arial"/>
              </w:rPr>
            </w:pPr>
            <w:r w:rsidRPr="002C4B18">
              <w:rPr>
                <w:rFonts w:ascii="Arial" w:hAnsi="Arial" w:cs="Arial"/>
              </w:rPr>
              <w:t>Parent reminders via October newsletter 22.10.20</w:t>
            </w:r>
            <w:r w:rsidR="00553066" w:rsidRPr="002C4B18">
              <w:rPr>
                <w:rFonts w:ascii="Arial" w:hAnsi="Arial" w:cs="Arial"/>
              </w:rPr>
              <w:t xml:space="preserve"> </w:t>
            </w:r>
          </w:p>
          <w:p w14:paraId="3BE5330E" w14:textId="77777777" w:rsidR="00FC18D6" w:rsidRDefault="002C4B18" w:rsidP="00553066">
            <w:pPr>
              <w:spacing w:before="60" w:after="60"/>
              <w:ind w:left="17" w:hanging="17"/>
              <w:rPr>
                <w:rFonts w:ascii="Arial" w:hAnsi="Arial" w:cs="Arial"/>
                <w:color w:val="000000" w:themeColor="text1"/>
              </w:rPr>
            </w:pPr>
            <w:r w:rsidRPr="00FC18D6">
              <w:rPr>
                <w:rFonts w:ascii="Arial" w:hAnsi="Arial" w:cs="Arial"/>
                <w:color w:val="000000" w:themeColor="text1"/>
              </w:rPr>
              <w:t>New guidelines shared with stakeholder – parents / staff and governors 4.11.20</w:t>
            </w:r>
            <w:r w:rsidR="00553066" w:rsidRPr="00FC18D6">
              <w:rPr>
                <w:rFonts w:ascii="Arial" w:hAnsi="Arial" w:cs="Arial"/>
                <w:color w:val="000000" w:themeColor="text1"/>
              </w:rPr>
              <w:t xml:space="preserve"> </w:t>
            </w:r>
          </w:p>
          <w:p w14:paraId="71E70D9D" w14:textId="727690C8" w:rsidR="00FC18D6" w:rsidRDefault="00FC18D6" w:rsidP="00553066">
            <w:pPr>
              <w:spacing w:before="60" w:after="60"/>
              <w:ind w:left="17" w:hanging="17"/>
              <w:rPr>
                <w:rFonts w:ascii="Arial" w:hAnsi="Arial" w:cs="Arial"/>
              </w:rPr>
            </w:pPr>
            <w:r w:rsidRPr="001D0545">
              <w:rPr>
                <w:rFonts w:ascii="Arial" w:hAnsi="Arial" w:cs="Arial"/>
              </w:rPr>
              <w:t>Bereavement communications all conform to Covid guidelines. Staff informed in bubbles. Governors/Community informed by email.  Follow up meetings for HoS/EH attended by Teams/phone call. Consistent message of no known link to Covid. 12.11.20</w:t>
            </w:r>
          </w:p>
          <w:p w14:paraId="0AF4BC4E" w14:textId="3CC001F2" w:rsidR="00AC4C6D" w:rsidRDefault="00AC4C6D" w:rsidP="00553066">
            <w:pPr>
              <w:spacing w:before="60" w:after="60"/>
              <w:ind w:left="17" w:hanging="17"/>
              <w:rPr>
                <w:rFonts w:ascii="Arial" w:hAnsi="Arial" w:cs="Arial"/>
              </w:rPr>
            </w:pPr>
            <w:r w:rsidRPr="00C0007D">
              <w:rPr>
                <w:rFonts w:ascii="Arial" w:hAnsi="Arial" w:cs="Arial"/>
              </w:rPr>
              <w:t>Parent newsletter – links to online safety / Christmas plans / attendance expectations/ car park safety / warm clothing 27.11.20</w:t>
            </w:r>
          </w:p>
          <w:p w14:paraId="02B92CC8" w14:textId="1A927DA5" w:rsidR="00FD7491" w:rsidRDefault="00414B9E" w:rsidP="00553066">
            <w:pPr>
              <w:spacing w:before="60" w:after="60"/>
              <w:ind w:left="17" w:hanging="17"/>
              <w:rPr>
                <w:rFonts w:ascii="Arial" w:hAnsi="Arial" w:cs="Arial"/>
              </w:rPr>
            </w:pPr>
            <w:r w:rsidRPr="004909F5">
              <w:rPr>
                <w:rFonts w:ascii="Arial" w:hAnsi="Arial" w:cs="Arial"/>
              </w:rPr>
              <w:t xml:space="preserve">Tier 2 guidance sent to </w:t>
            </w:r>
            <w:r w:rsidR="00C0007D" w:rsidRPr="004909F5">
              <w:rPr>
                <w:rFonts w:ascii="Arial" w:hAnsi="Arial" w:cs="Arial"/>
              </w:rPr>
              <w:t>parents</w:t>
            </w:r>
            <w:r w:rsidRPr="004909F5">
              <w:rPr>
                <w:rFonts w:ascii="Arial" w:hAnsi="Arial" w:cs="Arial"/>
              </w:rPr>
              <w:t xml:space="preserve"> 2.12.20</w:t>
            </w:r>
            <w:r w:rsidR="00553066" w:rsidRPr="004909F5">
              <w:rPr>
                <w:rFonts w:ascii="Arial" w:hAnsi="Arial" w:cs="Arial"/>
              </w:rPr>
              <w:t xml:space="preserve">       </w:t>
            </w:r>
          </w:p>
          <w:p w14:paraId="66FB7DCC" w14:textId="60EEB8B1" w:rsidR="004909F5" w:rsidRDefault="004909F5" w:rsidP="00553066">
            <w:pPr>
              <w:spacing w:before="60" w:after="60"/>
              <w:ind w:left="17" w:hanging="17"/>
              <w:rPr>
                <w:rFonts w:ascii="Arial" w:hAnsi="Arial" w:cs="Arial"/>
                <w:color w:val="FF0000"/>
              </w:rPr>
            </w:pPr>
            <w:r w:rsidRPr="004909F5">
              <w:rPr>
                <w:rFonts w:ascii="Arial" w:hAnsi="Arial" w:cs="Arial"/>
                <w:color w:val="FF0000"/>
              </w:rPr>
              <w:t>Letter to parents and signage change in car park 4.1.21</w:t>
            </w:r>
          </w:p>
          <w:p w14:paraId="043813FA" w14:textId="76630707" w:rsidR="0025416E" w:rsidRDefault="0025416E" w:rsidP="00553066">
            <w:pPr>
              <w:spacing w:before="60" w:after="60"/>
              <w:ind w:left="17" w:hanging="17"/>
              <w:rPr>
                <w:rFonts w:ascii="Arial" w:hAnsi="Arial" w:cs="Arial"/>
                <w:color w:val="FF0000"/>
              </w:rPr>
            </w:pPr>
            <w:r>
              <w:rPr>
                <w:rFonts w:ascii="Arial" w:hAnsi="Arial" w:cs="Arial"/>
                <w:color w:val="FF0000"/>
              </w:rPr>
              <w:t>Closure letter sent 5..1.21</w:t>
            </w:r>
          </w:p>
          <w:p w14:paraId="59A449A4" w14:textId="77777777" w:rsidR="00B22198" w:rsidRDefault="00B22198" w:rsidP="00553066">
            <w:pPr>
              <w:spacing w:before="60" w:after="60"/>
              <w:ind w:left="17" w:hanging="17"/>
              <w:rPr>
                <w:rFonts w:ascii="Arial" w:hAnsi="Arial" w:cs="Arial"/>
                <w:color w:val="FF0000"/>
              </w:rPr>
            </w:pPr>
            <w:r>
              <w:rPr>
                <w:rFonts w:ascii="Arial" w:hAnsi="Arial" w:cs="Arial"/>
                <w:color w:val="FF0000"/>
              </w:rPr>
              <w:t>Update 8.1.21</w:t>
            </w:r>
          </w:p>
          <w:p w14:paraId="0EA9FDBC" w14:textId="6D5B4DC5" w:rsidR="00B22198" w:rsidRDefault="00B22198" w:rsidP="00553066">
            <w:pPr>
              <w:spacing w:before="60" w:after="60"/>
              <w:ind w:left="17" w:hanging="17"/>
              <w:rPr>
                <w:rFonts w:ascii="Arial" w:hAnsi="Arial" w:cs="Arial"/>
                <w:color w:val="FF0000"/>
              </w:rPr>
            </w:pPr>
            <w:r>
              <w:rPr>
                <w:rFonts w:ascii="Arial" w:hAnsi="Arial" w:cs="Arial"/>
                <w:color w:val="FF0000"/>
              </w:rPr>
              <w:t>Data Allowance Scheme Survey launched 8.1.21</w:t>
            </w:r>
          </w:p>
          <w:p w14:paraId="62C36CEF" w14:textId="7E69293F" w:rsidR="00B22198" w:rsidRDefault="00B22198" w:rsidP="00553066">
            <w:pPr>
              <w:spacing w:before="60" w:after="60"/>
              <w:ind w:left="17" w:hanging="17"/>
              <w:rPr>
                <w:rFonts w:ascii="Arial" w:hAnsi="Arial" w:cs="Arial"/>
                <w:color w:val="FF0000"/>
              </w:rPr>
            </w:pPr>
            <w:r>
              <w:rPr>
                <w:rFonts w:ascii="Arial" w:hAnsi="Arial" w:cs="Arial"/>
                <w:color w:val="FF0000"/>
              </w:rPr>
              <w:t>All teachers available on Teams for support. Admin now on Teams to add additional communication support 8.1.21</w:t>
            </w:r>
          </w:p>
          <w:p w14:paraId="23604FB9" w14:textId="3AB403FD" w:rsidR="00B22198" w:rsidRPr="004909F5" w:rsidRDefault="00B22198" w:rsidP="00553066">
            <w:pPr>
              <w:spacing w:before="60" w:after="60"/>
              <w:ind w:left="17" w:hanging="17"/>
              <w:rPr>
                <w:rFonts w:ascii="Arial" w:hAnsi="Arial" w:cs="Arial"/>
                <w:color w:val="FF0000"/>
              </w:rPr>
            </w:pPr>
            <w:r>
              <w:rPr>
                <w:rFonts w:ascii="Arial" w:hAnsi="Arial" w:cs="Arial"/>
                <w:color w:val="FF0000"/>
              </w:rPr>
              <w:t>Phone calls to unengaged commenced 7.1.21</w:t>
            </w:r>
          </w:p>
          <w:p w14:paraId="372EC6A5" w14:textId="28CEF973" w:rsidR="00FD7491" w:rsidRDefault="00FD7491" w:rsidP="00FD7491">
            <w:pPr>
              <w:spacing w:before="60" w:after="60"/>
              <w:ind w:left="-360"/>
              <w:rPr>
                <w:rFonts w:ascii="Arial" w:hAnsi="Arial" w:cs="Arial"/>
              </w:rPr>
            </w:pPr>
          </w:p>
          <w:p w14:paraId="62059A3D" w14:textId="0BFAFFAA" w:rsidR="00FD7491" w:rsidRDefault="00FD7491" w:rsidP="00882969">
            <w:pPr>
              <w:spacing w:before="60" w:after="60"/>
              <w:ind w:left="-360"/>
              <w:rPr>
                <w:rFonts w:ascii="Arial" w:hAnsi="Arial" w:cs="Arial"/>
              </w:rPr>
            </w:pPr>
            <w:r>
              <w:rPr>
                <w:rFonts w:ascii="Arial" w:hAnsi="Arial" w:cs="Arial"/>
              </w:rPr>
              <w:t>O</w:t>
            </w:r>
          </w:p>
          <w:p w14:paraId="3A1E515C" w14:textId="77777777" w:rsidR="00DE5A4F" w:rsidRDefault="00DE5A4F" w:rsidP="00882969">
            <w:pPr>
              <w:spacing w:before="60" w:after="60"/>
              <w:ind w:left="-360"/>
              <w:rPr>
                <w:rFonts w:ascii="Arial" w:hAnsi="Arial" w:cs="Arial"/>
              </w:rPr>
            </w:pPr>
          </w:p>
          <w:p w14:paraId="7DAFA91A" w14:textId="46FC5191" w:rsidR="00DE5A4F" w:rsidRPr="00E12337" w:rsidRDefault="00DE5A4F" w:rsidP="00882969">
            <w:pPr>
              <w:spacing w:before="60" w:after="60"/>
              <w:ind w:left="-360"/>
              <w:rPr>
                <w:rFonts w:ascii="Arial" w:hAnsi="Arial" w:cs="Arial"/>
              </w:rPr>
            </w:pPr>
          </w:p>
        </w:tc>
      </w:tr>
      <w:bookmarkEnd w:id="1"/>
    </w:tbl>
    <w:p w14:paraId="79F66B7C" w14:textId="40DF2D2C" w:rsidR="00BC35FF" w:rsidRDefault="00BC35FF" w:rsidP="00910152"/>
    <w:p w14:paraId="1B26A89A" w14:textId="77777777" w:rsidR="00AC6F03" w:rsidRDefault="00AC6F03">
      <w:pPr>
        <w:rPr>
          <w:b/>
          <w:bCs/>
          <w:sz w:val="28"/>
          <w:szCs w:val="28"/>
        </w:rPr>
      </w:pPr>
      <w:r>
        <w:rPr>
          <w:b/>
          <w:bCs/>
          <w:sz w:val="28"/>
          <w:szCs w:val="28"/>
        </w:rPr>
        <w:br w:type="page"/>
      </w:r>
    </w:p>
    <w:p w14:paraId="61B4A11B" w14:textId="0E88A6B4" w:rsidR="00585B01" w:rsidRDefault="009A0F11" w:rsidP="00910152">
      <w:pPr>
        <w:rPr>
          <w:b/>
          <w:bCs/>
          <w:sz w:val="28"/>
          <w:szCs w:val="28"/>
        </w:rPr>
      </w:pPr>
      <w:r w:rsidRPr="00AC6F03">
        <w:rPr>
          <w:b/>
          <w:bCs/>
          <w:sz w:val="28"/>
          <w:szCs w:val="28"/>
        </w:rPr>
        <w:t>Annex A</w:t>
      </w:r>
      <w:r w:rsidR="00890E48" w:rsidRPr="00AC6F03">
        <w:rPr>
          <w:b/>
          <w:bCs/>
          <w:sz w:val="28"/>
          <w:szCs w:val="28"/>
        </w:rPr>
        <w:t xml:space="preserve">: </w:t>
      </w:r>
      <w:r w:rsidR="00A56FAD">
        <w:rPr>
          <w:b/>
          <w:bCs/>
          <w:sz w:val="28"/>
          <w:szCs w:val="28"/>
        </w:rPr>
        <w:t>T</w:t>
      </w:r>
      <w:r w:rsidR="00890E48" w:rsidRPr="00AC6F03">
        <w:rPr>
          <w:b/>
          <w:bCs/>
          <w:sz w:val="28"/>
          <w:szCs w:val="28"/>
        </w:rPr>
        <w:t xml:space="preserve">he </w:t>
      </w:r>
      <w:r w:rsidR="00E4308A">
        <w:rPr>
          <w:b/>
          <w:bCs/>
          <w:sz w:val="28"/>
          <w:szCs w:val="28"/>
        </w:rPr>
        <w:t>Public Health S</w:t>
      </w:r>
      <w:r w:rsidR="00890E48" w:rsidRPr="00AC6F03">
        <w:rPr>
          <w:b/>
          <w:bCs/>
          <w:sz w:val="28"/>
          <w:szCs w:val="28"/>
        </w:rPr>
        <w:t xml:space="preserve">ystem of </w:t>
      </w:r>
      <w:r w:rsidR="00E4308A">
        <w:rPr>
          <w:b/>
          <w:bCs/>
          <w:sz w:val="28"/>
          <w:szCs w:val="28"/>
        </w:rPr>
        <w:t>C</w:t>
      </w:r>
      <w:r w:rsidR="00890E48" w:rsidRPr="00AC6F03">
        <w:rPr>
          <w:b/>
          <w:bCs/>
          <w:sz w:val="28"/>
          <w:szCs w:val="28"/>
        </w:rPr>
        <w:t>ontrols</w:t>
      </w:r>
    </w:p>
    <w:p w14:paraId="46F29B2D" w14:textId="194DF32D" w:rsidR="007A077C" w:rsidRPr="00F55516" w:rsidRDefault="00A52647" w:rsidP="00910152">
      <w:pPr>
        <w:rPr>
          <w:i/>
          <w:iCs/>
          <w:sz w:val="24"/>
          <w:szCs w:val="24"/>
        </w:rPr>
      </w:pPr>
      <w:r w:rsidRPr="00F55516">
        <w:rPr>
          <w:i/>
          <w:iCs/>
          <w:sz w:val="24"/>
          <w:szCs w:val="24"/>
        </w:rPr>
        <w:t xml:space="preserve">The system of </w:t>
      </w:r>
      <w:r w:rsidR="00A56FAD">
        <w:rPr>
          <w:i/>
          <w:iCs/>
          <w:sz w:val="24"/>
          <w:szCs w:val="24"/>
        </w:rPr>
        <w:t xml:space="preserve">nine </w:t>
      </w:r>
      <w:r w:rsidRPr="00F55516">
        <w:rPr>
          <w:i/>
          <w:iCs/>
          <w:sz w:val="24"/>
          <w:szCs w:val="24"/>
        </w:rPr>
        <w:t>controls is t</w:t>
      </w:r>
      <w:r w:rsidR="007A077C" w:rsidRPr="00F55516">
        <w:rPr>
          <w:i/>
          <w:iCs/>
          <w:sz w:val="24"/>
          <w:szCs w:val="24"/>
        </w:rPr>
        <w:t>he set of actions schools MUST take, grouped into ‘prevention’ and ‘response to any infection</w:t>
      </w:r>
      <w:r w:rsidR="00D8762A" w:rsidRPr="00F55516">
        <w:rPr>
          <w:i/>
          <w:iCs/>
          <w:sz w:val="24"/>
          <w:szCs w:val="24"/>
        </w:rPr>
        <w:t>.</w:t>
      </w:r>
      <w:r w:rsidR="007A077C" w:rsidRPr="00F55516">
        <w:rPr>
          <w:i/>
          <w:iCs/>
          <w:sz w:val="24"/>
          <w:szCs w:val="24"/>
        </w:rPr>
        <w:t>’</w:t>
      </w:r>
    </w:p>
    <w:p w14:paraId="1D53ABD5" w14:textId="2B6FFD1E" w:rsidR="00876036" w:rsidRPr="00F55516" w:rsidRDefault="00604EAA" w:rsidP="00910152">
      <w:pPr>
        <w:rPr>
          <w:i/>
          <w:iCs/>
          <w:sz w:val="24"/>
          <w:szCs w:val="24"/>
        </w:rPr>
      </w:pPr>
      <w:r w:rsidRPr="00F55516">
        <w:rPr>
          <w:i/>
          <w:iCs/>
          <w:sz w:val="24"/>
          <w:szCs w:val="24"/>
        </w:rPr>
        <w:t>There is a lot of d</w:t>
      </w:r>
      <w:r w:rsidR="00876036" w:rsidRPr="00F55516">
        <w:rPr>
          <w:i/>
          <w:iCs/>
          <w:sz w:val="24"/>
          <w:szCs w:val="24"/>
        </w:rPr>
        <w:t xml:space="preserve">etailed guidance </w:t>
      </w:r>
      <w:r w:rsidRPr="00F55516">
        <w:rPr>
          <w:i/>
          <w:iCs/>
          <w:sz w:val="24"/>
          <w:szCs w:val="24"/>
        </w:rPr>
        <w:t>about the system of controls</w:t>
      </w:r>
      <w:r w:rsidR="00876036" w:rsidRPr="00F55516">
        <w:rPr>
          <w:i/>
          <w:iCs/>
          <w:sz w:val="24"/>
          <w:szCs w:val="24"/>
        </w:rPr>
        <w:t xml:space="preserve"> including how to group children, measures within the classroom, measures elsewhere and measures for arriving at and leaving school. Schools must work through the system of controls, adopting measures in a way that addresses the risk identified in their assessment, works for their school, and allows you to deliver a broad and balanced curriculum. If you follow the guidance set out here, you will effectively reduce risks in the school or groups of </w:t>
      </w:r>
      <w:r w:rsidR="00A52647" w:rsidRPr="00F55516">
        <w:rPr>
          <w:i/>
          <w:iCs/>
          <w:sz w:val="24"/>
          <w:szCs w:val="24"/>
        </w:rPr>
        <w:t>schools and</w:t>
      </w:r>
      <w:r w:rsidR="00876036" w:rsidRPr="00F55516">
        <w:rPr>
          <w:i/>
          <w:iCs/>
          <w:sz w:val="24"/>
          <w:szCs w:val="24"/>
        </w:rPr>
        <w:t xml:space="preserve"> create an inherently safer environment.</w:t>
      </w:r>
      <w:r w:rsidR="00F55516" w:rsidRPr="00F55516">
        <w:rPr>
          <w:i/>
          <w:iCs/>
          <w:sz w:val="24"/>
          <w:szCs w:val="24"/>
        </w:rPr>
        <w:t xml:space="preserve"> </w:t>
      </w:r>
    </w:p>
    <w:tbl>
      <w:tblPr>
        <w:tblStyle w:val="TableGrid"/>
        <w:tblW w:w="0" w:type="auto"/>
        <w:tblLook w:val="04A0" w:firstRow="1" w:lastRow="0" w:firstColumn="1" w:lastColumn="0" w:noHBand="0" w:noVBand="1"/>
      </w:tblPr>
      <w:tblGrid>
        <w:gridCol w:w="2122"/>
        <w:gridCol w:w="11826"/>
      </w:tblGrid>
      <w:tr w:rsidR="00890E48" w14:paraId="4E846F56" w14:textId="77777777" w:rsidTr="00830243">
        <w:tc>
          <w:tcPr>
            <w:tcW w:w="2122" w:type="dxa"/>
          </w:tcPr>
          <w:p w14:paraId="675161A2" w14:textId="77777777" w:rsidR="00BD469D" w:rsidRPr="00890E48" w:rsidRDefault="00BD469D" w:rsidP="00890E48"/>
          <w:p w14:paraId="31C13203" w14:textId="2DF508AB" w:rsidR="00890E48" w:rsidRPr="00890E48" w:rsidRDefault="00890E48" w:rsidP="00890E48">
            <w:pPr>
              <w:rPr>
                <w:b/>
                <w:bCs/>
              </w:rPr>
            </w:pPr>
            <w:r w:rsidRPr="00890E48">
              <w:rPr>
                <w:b/>
                <w:bCs/>
              </w:rPr>
              <w:t>A. Prevention</w:t>
            </w:r>
          </w:p>
          <w:p w14:paraId="7D8CF822" w14:textId="1A6BE9A0" w:rsidR="00890E48" w:rsidRDefault="00890E48" w:rsidP="00890E48"/>
        </w:tc>
        <w:tc>
          <w:tcPr>
            <w:tcW w:w="11826" w:type="dxa"/>
          </w:tcPr>
          <w:p w14:paraId="34472D30" w14:textId="77777777" w:rsidR="00026EDE" w:rsidRDefault="00026EDE" w:rsidP="00026EDE">
            <w:pPr>
              <w:spacing w:before="120" w:after="120"/>
              <w:ind w:left="360"/>
            </w:pPr>
            <w:r>
              <w:t>Prevention</w:t>
            </w:r>
          </w:p>
          <w:p w14:paraId="299D6660" w14:textId="77777777" w:rsidR="00026EDE" w:rsidRDefault="00026EDE" w:rsidP="00026EDE">
            <w:pPr>
              <w:spacing w:before="120" w:after="120"/>
              <w:ind w:left="360"/>
            </w:pPr>
            <w:r>
              <w:t>1) Minimise contact with individuals who are unwell by ensuring that those who have coronavirus (COVID-19) symptoms, or who have someone in their household who does, do not attend school.</w:t>
            </w:r>
          </w:p>
          <w:p w14:paraId="166D45D9" w14:textId="77777777" w:rsidR="00026EDE" w:rsidRDefault="00026EDE" w:rsidP="00026EDE">
            <w:pPr>
              <w:spacing w:before="120" w:after="120"/>
              <w:ind w:left="360"/>
            </w:pPr>
          </w:p>
          <w:p w14:paraId="791D488E" w14:textId="77777777" w:rsidR="00026EDE" w:rsidRDefault="00026EDE" w:rsidP="00026EDE">
            <w:pPr>
              <w:spacing w:before="120" w:after="120"/>
              <w:ind w:left="360"/>
            </w:pPr>
            <w:r>
              <w:t>2) Where recommended, the use of face coverings in schools.</w:t>
            </w:r>
          </w:p>
          <w:p w14:paraId="73756EA9" w14:textId="77777777" w:rsidR="00026EDE" w:rsidRDefault="00026EDE" w:rsidP="00026EDE">
            <w:pPr>
              <w:spacing w:before="120" w:after="120"/>
              <w:ind w:left="360"/>
            </w:pPr>
          </w:p>
          <w:p w14:paraId="7B234BFE" w14:textId="77777777" w:rsidR="00026EDE" w:rsidRDefault="00026EDE" w:rsidP="00026EDE">
            <w:pPr>
              <w:spacing w:before="120" w:after="120"/>
              <w:ind w:left="360"/>
            </w:pPr>
            <w:r>
              <w:t>3) Clean hands thoroughly more often than usual.</w:t>
            </w:r>
          </w:p>
          <w:p w14:paraId="14274032" w14:textId="77777777" w:rsidR="00026EDE" w:rsidRDefault="00026EDE" w:rsidP="00026EDE">
            <w:pPr>
              <w:spacing w:before="120" w:after="120"/>
              <w:ind w:left="360"/>
            </w:pPr>
          </w:p>
          <w:p w14:paraId="40D66773" w14:textId="77777777" w:rsidR="00026EDE" w:rsidRDefault="00026EDE" w:rsidP="00026EDE">
            <w:pPr>
              <w:spacing w:before="120" w:after="120"/>
              <w:ind w:left="360"/>
            </w:pPr>
            <w:r>
              <w:t>4) Ensure good respiratory hygiene by promoting the ‘catch it, bin it, kill it’ approach.</w:t>
            </w:r>
          </w:p>
          <w:p w14:paraId="7C4B83D6" w14:textId="77777777" w:rsidR="00026EDE" w:rsidRDefault="00026EDE" w:rsidP="00026EDE">
            <w:pPr>
              <w:spacing w:before="120" w:after="120"/>
              <w:ind w:left="360"/>
            </w:pPr>
          </w:p>
          <w:p w14:paraId="780D9982" w14:textId="77777777" w:rsidR="00026EDE" w:rsidRDefault="00026EDE" w:rsidP="00026EDE">
            <w:pPr>
              <w:spacing w:before="120" w:after="120"/>
              <w:ind w:left="360"/>
            </w:pPr>
            <w:r>
              <w:t>5) Introduce enhanced cleaning, including cleaning frequently touched surfaces often, using standard products such as detergents.</w:t>
            </w:r>
          </w:p>
          <w:p w14:paraId="3CC6F84D" w14:textId="77777777" w:rsidR="00026EDE" w:rsidRDefault="00026EDE" w:rsidP="00026EDE">
            <w:pPr>
              <w:spacing w:before="120" w:after="120"/>
              <w:ind w:left="360"/>
            </w:pPr>
          </w:p>
          <w:p w14:paraId="3830875A" w14:textId="77777777" w:rsidR="00026EDE" w:rsidRDefault="00026EDE" w:rsidP="00026EDE">
            <w:pPr>
              <w:spacing w:before="120" w:after="120"/>
              <w:ind w:left="360"/>
            </w:pPr>
            <w:r>
              <w:t>6) Minimise contact between individuals and maintain social distancing wherever possible.</w:t>
            </w:r>
          </w:p>
          <w:p w14:paraId="38C55852" w14:textId="77777777" w:rsidR="00026EDE" w:rsidRDefault="00026EDE" w:rsidP="00026EDE">
            <w:pPr>
              <w:spacing w:before="120" w:after="120"/>
              <w:ind w:left="360"/>
            </w:pPr>
          </w:p>
          <w:p w14:paraId="05DA065A" w14:textId="77777777" w:rsidR="00026EDE" w:rsidRDefault="00026EDE" w:rsidP="00026EDE">
            <w:pPr>
              <w:spacing w:before="120" w:after="120"/>
              <w:ind w:left="360"/>
            </w:pPr>
            <w:r>
              <w:t>7) Where necessary, wear appropriate personal protective equipment (PPE).</w:t>
            </w:r>
          </w:p>
          <w:p w14:paraId="183265E4" w14:textId="77777777" w:rsidR="00026EDE" w:rsidRDefault="00026EDE" w:rsidP="00026EDE">
            <w:pPr>
              <w:spacing w:before="120" w:after="120"/>
              <w:ind w:left="360"/>
            </w:pPr>
          </w:p>
          <w:p w14:paraId="607BA256" w14:textId="77777777" w:rsidR="00026EDE" w:rsidRDefault="00026EDE" w:rsidP="00026EDE">
            <w:pPr>
              <w:spacing w:before="120" w:after="120"/>
              <w:ind w:left="360"/>
            </w:pPr>
            <w:r>
              <w:t>8) Always keeping occupied spaces well ventilated.</w:t>
            </w:r>
          </w:p>
          <w:p w14:paraId="020F942A" w14:textId="77777777" w:rsidR="00026EDE" w:rsidRDefault="00026EDE" w:rsidP="00026EDE">
            <w:pPr>
              <w:spacing w:before="120" w:after="120"/>
              <w:ind w:left="360"/>
            </w:pPr>
          </w:p>
          <w:p w14:paraId="2AB3B759" w14:textId="77777777" w:rsidR="00026EDE" w:rsidRDefault="00026EDE" w:rsidP="00026EDE">
            <w:pPr>
              <w:spacing w:before="120" w:after="120"/>
              <w:ind w:left="360"/>
            </w:pPr>
            <w:r>
              <w:t>Numbers 1 to 5, and number 8, must be in place in all schools, all the time.</w:t>
            </w:r>
          </w:p>
          <w:p w14:paraId="4B8D8BA1" w14:textId="77777777" w:rsidR="00026EDE" w:rsidRDefault="00026EDE" w:rsidP="00026EDE">
            <w:pPr>
              <w:spacing w:before="120" w:after="120"/>
              <w:ind w:left="360"/>
            </w:pPr>
          </w:p>
          <w:p w14:paraId="1032761C" w14:textId="77777777" w:rsidR="00026EDE" w:rsidRDefault="00026EDE" w:rsidP="00026EDE">
            <w:pPr>
              <w:spacing w:before="120" w:after="120"/>
              <w:ind w:left="360"/>
            </w:pPr>
            <w:r>
              <w:t>Number 6 must be properly considered and schools must put in place measures that suit their particular circumstances.</w:t>
            </w:r>
          </w:p>
          <w:p w14:paraId="7AE9C2BF" w14:textId="77777777" w:rsidR="00026EDE" w:rsidRDefault="00026EDE" w:rsidP="00026EDE">
            <w:pPr>
              <w:spacing w:before="120" w:after="120"/>
              <w:ind w:left="360"/>
            </w:pPr>
          </w:p>
          <w:p w14:paraId="24182D09" w14:textId="74E10A87" w:rsidR="001E693C" w:rsidRDefault="00026EDE" w:rsidP="00026EDE">
            <w:pPr>
              <w:ind w:left="360"/>
            </w:pPr>
            <w:r>
              <w:t>Number 7 applies in specific circumstances.</w:t>
            </w:r>
          </w:p>
        </w:tc>
      </w:tr>
      <w:tr w:rsidR="00890E48" w14:paraId="44D58A49" w14:textId="77777777" w:rsidTr="00830243">
        <w:tc>
          <w:tcPr>
            <w:tcW w:w="2122" w:type="dxa"/>
          </w:tcPr>
          <w:p w14:paraId="11780C57" w14:textId="77777777" w:rsidR="00890E48" w:rsidRDefault="00890E48" w:rsidP="00910152"/>
          <w:p w14:paraId="49B01181" w14:textId="77164F81" w:rsidR="00BD469D" w:rsidRPr="00AC6F03" w:rsidRDefault="00BD469D" w:rsidP="00910152">
            <w:pPr>
              <w:rPr>
                <w:b/>
                <w:bCs/>
              </w:rPr>
            </w:pPr>
            <w:r w:rsidRPr="00AC6F03">
              <w:rPr>
                <w:b/>
                <w:bCs/>
              </w:rPr>
              <w:t>B. Response to any infection</w:t>
            </w:r>
          </w:p>
        </w:tc>
        <w:tc>
          <w:tcPr>
            <w:tcW w:w="11826" w:type="dxa"/>
          </w:tcPr>
          <w:p w14:paraId="2AD3B1C4" w14:textId="6360BB29" w:rsidR="00830243" w:rsidRPr="00830243" w:rsidRDefault="00830243" w:rsidP="00830243"/>
          <w:p w14:paraId="5599F5EC" w14:textId="77777777" w:rsidR="00026EDE" w:rsidRDefault="00026EDE" w:rsidP="00026EDE">
            <w:pPr>
              <w:ind w:left="360"/>
            </w:pPr>
            <w:r>
              <w:t>Response to any infection</w:t>
            </w:r>
          </w:p>
          <w:p w14:paraId="0E7C4072" w14:textId="77777777" w:rsidR="00026EDE" w:rsidRDefault="00026EDE" w:rsidP="00026EDE">
            <w:pPr>
              <w:ind w:left="360"/>
            </w:pPr>
            <w:r>
              <w:t>9) Engage with the NHS Test and Trace process.</w:t>
            </w:r>
          </w:p>
          <w:p w14:paraId="4FC1037F" w14:textId="77777777" w:rsidR="00026EDE" w:rsidRDefault="00026EDE" w:rsidP="00026EDE">
            <w:pPr>
              <w:ind w:left="360"/>
            </w:pPr>
          </w:p>
          <w:p w14:paraId="3AAFEDD0" w14:textId="77777777" w:rsidR="00026EDE" w:rsidRDefault="00026EDE" w:rsidP="00026EDE">
            <w:pPr>
              <w:ind w:left="360"/>
            </w:pPr>
            <w:r>
              <w:t>10) Manage confirmed cases of coronavirus (COVID-19) amongst the school community.</w:t>
            </w:r>
          </w:p>
          <w:p w14:paraId="0A4313C4" w14:textId="77777777" w:rsidR="00026EDE" w:rsidRDefault="00026EDE" w:rsidP="00026EDE">
            <w:pPr>
              <w:ind w:left="360"/>
            </w:pPr>
          </w:p>
          <w:p w14:paraId="4A59F974" w14:textId="77777777" w:rsidR="00026EDE" w:rsidRDefault="00026EDE" w:rsidP="00026EDE">
            <w:pPr>
              <w:ind w:left="360"/>
            </w:pPr>
            <w:r>
              <w:t>11) Contain any outbreak by following local health protection team advice.</w:t>
            </w:r>
          </w:p>
          <w:p w14:paraId="78C3BA45" w14:textId="77777777" w:rsidR="00026EDE" w:rsidRDefault="00026EDE" w:rsidP="00026EDE">
            <w:pPr>
              <w:pStyle w:val="ListParagraph"/>
            </w:pPr>
          </w:p>
          <w:p w14:paraId="029C64D9" w14:textId="07CDCED3" w:rsidR="00890E48" w:rsidRDefault="00026EDE" w:rsidP="00026EDE">
            <w:pPr>
              <w:ind w:left="360"/>
            </w:pPr>
            <w:r>
              <w:t>Numbers 9 to 11 must be followed in every case where they are relevant</w:t>
            </w:r>
          </w:p>
        </w:tc>
      </w:tr>
      <w:tr w:rsidR="00984F31" w14:paraId="0DBEBFC8" w14:textId="77777777" w:rsidTr="00830243">
        <w:tc>
          <w:tcPr>
            <w:tcW w:w="2122" w:type="dxa"/>
          </w:tcPr>
          <w:p w14:paraId="7B308634" w14:textId="69D01B0B" w:rsidR="00984F31" w:rsidRDefault="00984F31" w:rsidP="00910152">
            <w:r>
              <w:t>Tes</w:t>
            </w:r>
          </w:p>
        </w:tc>
        <w:tc>
          <w:tcPr>
            <w:tcW w:w="11826" w:type="dxa"/>
          </w:tcPr>
          <w:p w14:paraId="645A2DA8" w14:textId="77777777" w:rsidR="00984F31" w:rsidRDefault="00984F31" w:rsidP="00984F31">
            <w:pPr>
              <w:rPr>
                <w:rFonts w:ascii="Arial" w:hAnsi="Arial" w:cs="Arial"/>
                <w:color w:val="222222"/>
                <w:shd w:val="clear" w:color="auto" w:fill="FFFFFF"/>
              </w:rPr>
            </w:pPr>
            <w:r>
              <w:t>Definition</w:t>
            </w:r>
            <w:r>
              <w:rPr>
                <w:rFonts w:ascii="Arial" w:hAnsi="Arial" w:cs="Arial"/>
                <w:color w:val="222222"/>
                <w:shd w:val="clear" w:color="auto" w:fill="FFFFFF"/>
              </w:rPr>
              <w:t xml:space="preserve"> of close contact which will be used in the </w:t>
            </w:r>
            <w:hyperlink r:id="rId42" w:history="1">
              <w:r>
                <w:rPr>
                  <w:rStyle w:val="Hyperlink"/>
                  <w:rFonts w:ascii="Arial" w:hAnsi="Arial" w:cs="Arial"/>
                  <w:color w:val="1155CC"/>
                  <w:shd w:val="clear" w:color="auto" w:fill="FFFFFF"/>
                </w:rPr>
                <w:t>Test and Trace</w:t>
              </w:r>
            </w:hyperlink>
            <w:r>
              <w:rPr>
                <w:rFonts w:ascii="Arial" w:hAnsi="Arial" w:cs="Arial"/>
                <w:color w:val="222222"/>
                <w:shd w:val="clear" w:color="auto" w:fill="FFFFFF"/>
              </w:rPr>
              <w:t xml:space="preserve"> process to support decisions making by Public Health England around the closure of bubbles. </w:t>
            </w:r>
          </w:p>
          <w:p w14:paraId="36D7E723" w14:textId="72966BB5" w:rsidR="00984F31" w:rsidRPr="00984F31" w:rsidRDefault="00984F31" w:rsidP="00984F31">
            <w:pPr>
              <w:rPr>
                <w:rFonts w:ascii="Arial" w:hAnsi="Arial" w:cs="Arial"/>
                <w:color w:val="222222"/>
                <w:shd w:val="clear" w:color="auto" w:fill="FFFFFF"/>
              </w:rPr>
            </w:pPr>
            <w:r>
              <w:rPr>
                <w:rFonts w:ascii="Arial" w:hAnsi="Arial" w:cs="Arial"/>
                <w:color w:val="222222"/>
                <w:shd w:val="clear" w:color="auto" w:fill="FFFFFF"/>
              </w:rPr>
              <w:t xml:space="preserve"> It is people who:</w:t>
            </w:r>
          </w:p>
          <w:p w14:paraId="13CB08F4" w14:textId="77777777" w:rsidR="00984F31" w:rsidRDefault="00984F31" w:rsidP="00984F31">
            <w:pPr>
              <w:pStyle w:val="NormalWeb"/>
              <w:numPr>
                <w:ilvl w:val="1"/>
                <w:numId w:val="40"/>
              </w:numPr>
              <w:spacing w:before="0" w:beforeAutospacing="0" w:after="0" w:afterAutospacing="0"/>
              <w:ind w:right="600"/>
              <w:textAlignment w:val="baseline"/>
              <w:rPr>
                <w:rFonts w:ascii="Arial" w:hAnsi="Arial" w:cs="Arial"/>
                <w:color w:val="000000"/>
                <w:sz w:val="22"/>
                <w:szCs w:val="22"/>
              </w:rPr>
            </w:pPr>
            <w:r>
              <w:rPr>
                <w:rFonts w:ascii="Arial" w:hAnsi="Arial" w:cs="Arial"/>
                <w:color w:val="222222"/>
                <w:sz w:val="14"/>
                <w:szCs w:val="14"/>
                <w:shd w:val="clear" w:color="auto" w:fill="FFFFFF"/>
              </w:rPr>
              <w:t> </w:t>
            </w:r>
            <w:r>
              <w:rPr>
                <w:rFonts w:ascii="Arial" w:hAnsi="Arial" w:cs="Arial"/>
                <w:color w:val="222222"/>
                <w:sz w:val="22"/>
                <w:szCs w:val="22"/>
                <w:shd w:val="clear" w:color="auto" w:fill="FFFFFF"/>
              </w:rPr>
              <w:t>had face-to-face contact of any duration (less than 1 metre away) with the case </w:t>
            </w:r>
          </w:p>
          <w:p w14:paraId="6F2326F2" w14:textId="77777777" w:rsidR="00984F31" w:rsidRDefault="00984F31" w:rsidP="00984F31">
            <w:pPr>
              <w:pStyle w:val="NormalWeb"/>
              <w:numPr>
                <w:ilvl w:val="1"/>
                <w:numId w:val="40"/>
              </w:numPr>
              <w:spacing w:before="0" w:beforeAutospacing="0" w:after="0" w:afterAutospacing="0"/>
              <w:ind w:right="600"/>
              <w:textAlignment w:val="baseline"/>
              <w:rPr>
                <w:rFonts w:ascii="Arial" w:hAnsi="Arial" w:cs="Arial"/>
                <w:color w:val="000000"/>
                <w:sz w:val="22"/>
                <w:szCs w:val="22"/>
              </w:rPr>
            </w:pPr>
            <w:r>
              <w:rPr>
                <w:rFonts w:ascii="Arial" w:hAnsi="Arial" w:cs="Arial"/>
                <w:color w:val="222222"/>
                <w:sz w:val="22"/>
                <w:szCs w:val="22"/>
                <w:shd w:val="clear" w:color="auto" w:fill="FFFFFF"/>
              </w:rPr>
              <w:t>or</w:t>
            </w:r>
            <w:r>
              <w:rPr>
                <w:rFonts w:ascii="Arial" w:hAnsi="Arial" w:cs="Arial"/>
                <w:color w:val="222222"/>
                <w:sz w:val="14"/>
                <w:szCs w:val="14"/>
                <w:shd w:val="clear" w:color="auto" w:fill="FFFFFF"/>
              </w:rPr>
              <w:t xml:space="preserve">   </w:t>
            </w:r>
            <w:r>
              <w:rPr>
                <w:rFonts w:ascii="Arial" w:hAnsi="Arial" w:cs="Arial"/>
                <w:color w:val="222222"/>
                <w:sz w:val="22"/>
                <w:szCs w:val="22"/>
                <w:shd w:val="clear" w:color="auto" w:fill="FFFFFF"/>
              </w:rPr>
              <w:t>were coughed or sneezed on by the case or</w:t>
            </w:r>
          </w:p>
          <w:p w14:paraId="3299F57F" w14:textId="77777777" w:rsidR="00984F31" w:rsidRDefault="00984F31" w:rsidP="00984F31">
            <w:pPr>
              <w:pStyle w:val="NormalWeb"/>
              <w:numPr>
                <w:ilvl w:val="1"/>
                <w:numId w:val="40"/>
              </w:numPr>
              <w:spacing w:before="0" w:beforeAutospacing="0" w:after="0" w:afterAutospacing="0"/>
              <w:ind w:right="600"/>
              <w:textAlignment w:val="baseline"/>
              <w:rPr>
                <w:rFonts w:ascii="Arial" w:hAnsi="Arial" w:cs="Arial"/>
                <w:color w:val="000000"/>
                <w:sz w:val="22"/>
                <w:szCs w:val="22"/>
              </w:rPr>
            </w:pPr>
            <w:r>
              <w:rPr>
                <w:rFonts w:ascii="Arial" w:hAnsi="Arial" w:cs="Arial"/>
                <w:color w:val="222222"/>
                <w:sz w:val="14"/>
                <w:szCs w:val="14"/>
                <w:shd w:val="clear" w:color="auto" w:fill="FFFFFF"/>
              </w:rPr>
              <w:t> </w:t>
            </w:r>
            <w:r>
              <w:rPr>
                <w:rFonts w:ascii="Arial" w:hAnsi="Arial" w:cs="Arial"/>
                <w:color w:val="222222"/>
                <w:sz w:val="22"/>
                <w:szCs w:val="22"/>
                <w:shd w:val="clear" w:color="auto" w:fill="FFFFFF"/>
              </w:rPr>
              <w:t>had unprotected physical contact (skin to skin) with case or</w:t>
            </w:r>
          </w:p>
          <w:p w14:paraId="576BCC0C" w14:textId="77777777" w:rsidR="00984F31" w:rsidRDefault="00984F31" w:rsidP="00984F31">
            <w:pPr>
              <w:pStyle w:val="NormalWeb"/>
              <w:numPr>
                <w:ilvl w:val="1"/>
                <w:numId w:val="40"/>
              </w:numPr>
              <w:spacing w:before="0" w:beforeAutospacing="0" w:after="0" w:afterAutospacing="0"/>
              <w:ind w:right="600"/>
              <w:textAlignment w:val="baseline"/>
              <w:rPr>
                <w:rFonts w:ascii="Arial" w:hAnsi="Arial" w:cs="Arial"/>
                <w:color w:val="000000"/>
                <w:sz w:val="22"/>
                <w:szCs w:val="22"/>
              </w:rPr>
            </w:pPr>
            <w:r>
              <w:rPr>
                <w:rFonts w:ascii="Arial" w:hAnsi="Arial" w:cs="Arial"/>
                <w:color w:val="222222"/>
                <w:sz w:val="22"/>
                <w:szCs w:val="22"/>
                <w:shd w:val="clear" w:color="auto" w:fill="FFFFFF"/>
              </w:rPr>
              <w:t>Spent more than 1 minute within 1 metre of the case or</w:t>
            </w:r>
          </w:p>
          <w:p w14:paraId="5D7FCA10" w14:textId="77777777" w:rsidR="00984F31" w:rsidRDefault="00984F31" w:rsidP="00984F31">
            <w:pPr>
              <w:pStyle w:val="NormalWeb"/>
              <w:numPr>
                <w:ilvl w:val="1"/>
                <w:numId w:val="40"/>
              </w:numPr>
              <w:spacing w:before="0" w:beforeAutospacing="0" w:after="0" w:afterAutospacing="0"/>
              <w:ind w:right="600"/>
              <w:textAlignment w:val="baseline"/>
              <w:rPr>
                <w:rFonts w:ascii="Arial" w:hAnsi="Arial" w:cs="Arial"/>
                <w:color w:val="000000"/>
                <w:sz w:val="22"/>
                <w:szCs w:val="22"/>
              </w:rPr>
            </w:pPr>
            <w:r>
              <w:rPr>
                <w:rFonts w:ascii="Arial" w:hAnsi="Arial" w:cs="Arial"/>
                <w:color w:val="222222"/>
                <w:sz w:val="22"/>
                <w:szCs w:val="22"/>
                <w:shd w:val="clear" w:color="auto" w:fill="FFFFFF"/>
              </w:rPr>
              <w:t>spent more than 15 minutes within 2 metres of the case or</w:t>
            </w:r>
          </w:p>
          <w:p w14:paraId="0A77C2A0" w14:textId="77777777" w:rsidR="00984F31" w:rsidRDefault="00984F31" w:rsidP="00984F31">
            <w:pPr>
              <w:pStyle w:val="NormalWeb"/>
              <w:numPr>
                <w:ilvl w:val="1"/>
                <w:numId w:val="40"/>
              </w:numPr>
              <w:spacing w:before="0" w:beforeAutospacing="0" w:after="0" w:afterAutospacing="0"/>
              <w:ind w:right="600"/>
              <w:textAlignment w:val="baseline"/>
              <w:rPr>
                <w:rFonts w:ascii="Arial" w:hAnsi="Arial" w:cs="Arial"/>
                <w:color w:val="000000"/>
                <w:sz w:val="22"/>
                <w:szCs w:val="22"/>
              </w:rPr>
            </w:pPr>
            <w:r>
              <w:rPr>
                <w:rFonts w:ascii="Arial" w:hAnsi="Arial" w:cs="Arial"/>
                <w:color w:val="222222"/>
                <w:sz w:val="22"/>
                <w:szCs w:val="22"/>
                <w:shd w:val="clear" w:color="auto" w:fill="FFFFFF"/>
              </w:rPr>
              <w:t>travelled in a car or other small vehicle (even on a short journey) or</w:t>
            </w:r>
          </w:p>
          <w:p w14:paraId="2F721C70" w14:textId="77777777" w:rsidR="00984F31" w:rsidRDefault="00984F31" w:rsidP="00984F31">
            <w:pPr>
              <w:pStyle w:val="NormalWeb"/>
              <w:numPr>
                <w:ilvl w:val="1"/>
                <w:numId w:val="40"/>
              </w:numPr>
              <w:spacing w:before="0" w:beforeAutospacing="0" w:after="0" w:afterAutospacing="0"/>
              <w:ind w:right="600"/>
              <w:textAlignment w:val="baseline"/>
              <w:rPr>
                <w:rFonts w:ascii="Arial" w:hAnsi="Arial" w:cs="Arial"/>
                <w:color w:val="000000"/>
                <w:sz w:val="22"/>
                <w:szCs w:val="22"/>
              </w:rPr>
            </w:pPr>
            <w:r>
              <w:rPr>
                <w:rFonts w:ascii="Arial" w:hAnsi="Arial" w:cs="Arial"/>
                <w:color w:val="222222"/>
                <w:sz w:val="22"/>
                <w:szCs w:val="22"/>
                <w:shd w:val="clear" w:color="auto" w:fill="FFFFFF"/>
              </w:rPr>
              <w:t>with a person confirmed as having COVID-19.  </w:t>
            </w:r>
          </w:p>
          <w:p w14:paraId="0FAF0242" w14:textId="77777777" w:rsidR="00984F31" w:rsidRDefault="00984F31" w:rsidP="00830243"/>
          <w:p w14:paraId="0F9978DF" w14:textId="107BE782" w:rsidR="00984F31" w:rsidRPr="00830243" w:rsidRDefault="00984F31" w:rsidP="00830243"/>
        </w:tc>
      </w:tr>
    </w:tbl>
    <w:p w14:paraId="1C385097" w14:textId="4526A149" w:rsidR="00493E9F" w:rsidRDefault="00493E9F" w:rsidP="00910152"/>
    <w:sectPr w:rsidR="00493E9F" w:rsidSect="00016C42">
      <w:footerReference w:type="default" r:id="rId43"/>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D9E6" w14:textId="77777777" w:rsidR="00F63F96" w:rsidRDefault="00F63F96" w:rsidP="003D4D7C">
      <w:pPr>
        <w:spacing w:after="0" w:line="240" w:lineRule="auto"/>
      </w:pPr>
      <w:r>
        <w:separator/>
      </w:r>
    </w:p>
  </w:endnote>
  <w:endnote w:type="continuationSeparator" w:id="0">
    <w:p w14:paraId="5BB23072" w14:textId="77777777" w:rsidR="00F63F96" w:rsidRDefault="00F63F96" w:rsidP="003D4D7C">
      <w:pPr>
        <w:spacing w:after="0" w:line="240" w:lineRule="auto"/>
      </w:pPr>
      <w:r>
        <w:continuationSeparator/>
      </w:r>
    </w:p>
  </w:endnote>
  <w:endnote w:type="continuationNotice" w:id="1">
    <w:p w14:paraId="4329CDE3" w14:textId="77777777" w:rsidR="00F63F96" w:rsidRDefault="00F63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1398"/>
      <w:docPartObj>
        <w:docPartGallery w:val="Page Numbers (Bottom of Page)"/>
        <w:docPartUnique/>
      </w:docPartObj>
    </w:sdtPr>
    <w:sdtEndPr>
      <w:rPr>
        <w:color w:val="7F7F7F" w:themeColor="background1" w:themeShade="7F"/>
        <w:spacing w:val="60"/>
      </w:rPr>
    </w:sdtEndPr>
    <w:sdtContent>
      <w:p w14:paraId="25EFA75F" w14:textId="0281840A" w:rsidR="00767E66" w:rsidRDefault="00767E6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5341" w:rsidRPr="008A5341">
          <w:rPr>
            <w:b/>
            <w:bCs/>
            <w:noProof/>
          </w:rPr>
          <w:t>6</w:t>
        </w:r>
        <w:r>
          <w:rPr>
            <w:b/>
            <w:bCs/>
            <w:noProof/>
          </w:rPr>
          <w:fldChar w:fldCharType="end"/>
        </w:r>
        <w:r>
          <w:rPr>
            <w:b/>
            <w:bCs/>
          </w:rPr>
          <w:t xml:space="preserve"> | </w:t>
        </w:r>
        <w:r>
          <w:rPr>
            <w:color w:val="7F7F7F" w:themeColor="background1" w:themeShade="7F"/>
            <w:spacing w:val="60"/>
          </w:rPr>
          <w:t>Page</w:t>
        </w:r>
        <w:r w:rsidRPr="00767E66">
          <w:rPr>
            <w:color w:val="7F7F7F" w:themeColor="background1" w:themeShade="7F"/>
            <w:spacing w:val="60"/>
          </w:rPr>
          <w:t>©20</w:t>
        </w:r>
        <w:r>
          <w:rPr>
            <w:color w:val="7F7F7F" w:themeColor="background1" w:themeShade="7F"/>
            <w:spacing w:val="60"/>
          </w:rPr>
          <w:t>20</w:t>
        </w:r>
        <w:r w:rsidRPr="00767E66">
          <w:rPr>
            <w:color w:val="7F7F7F" w:themeColor="background1" w:themeShade="7F"/>
            <w:spacing w:val="60"/>
          </w:rPr>
          <w:t xml:space="preserve"> CST</w:t>
        </w:r>
      </w:p>
    </w:sdtContent>
  </w:sdt>
  <w:p w14:paraId="047DEF7E" w14:textId="77777777" w:rsidR="003D4D7C" w:rsidRDefault="003D4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5DABE" w14:textId="77777777" w:rsidR="00F63F96" w:rsidRDefault="00F63F96" w:rsidP="003D4D7C">
      <w:pPr>
        <w:spacing w:after="0" w:line="240" w:lineRule="auto"/>
      </w:pPr>
      <w:r>
        <w:separator/>
      </w:r>
    </w:p>
  </w:footnote>
  <w:footnote w:type="continuationSeparator" w:id="0">
    <w:p w14:paraId="067B9624" w14:textId="77777777" w:rsidR="00F63F96" w:rsidRDefault="00F63F96" w:rsidP="003D4D7C">
      <w:pPr>
        <w:spacing w:after="0" w:line="240" w:lineRule="auto"/>
      </w:pPr>
      <w:r>
        <w:continuationSeparator/>
      </w:r>
    </w:p>
  </w:footnote>
  <w:footnote w:type="continuationNotice" w:id="1">
    <w:p w14:paraId="5D22ED3E" w14:textId="77777777" w:rsidR="00F63F96" w:rsidRDefault="00F63F9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130"/>
    <w:multiLevelType w:val="hybridMultilevel"/>
    <w:tmpl w:val="28C21190"/>
    <w:lvl w:ilvl="0" w:tplc="15803DC2">
      <w:start w:val="1"/>
      <w:numFmt w:val="bullet"/>
      <w:lvlText w:val="•"/>
      <w:lvlJc w:val="left"/>
      <w:pPr>
        <w:tabs>
          <w:tab w:val="num" w:pos="720"/>
        </w:tabs>
        <w:ind w:left="720" w:hanging="360"/>
      </w:pPr>
      <w:rPr>
        <w:rFonts w:ascii="Arial" w:hAnsi="Arial" w:hint="default"/>
      </w:rPr>
    </w:lvl>
    <w:lvl w:ilvl="1" w:tplc="87F2D40C" w:tentative="1">
      <w:start w:val="1"/>
      <w:numFmt w:val="bullet"/>
      <w:lvlText w:val="•"/>
      <w:lvlJc w:val="left"/>
      <w:pPr>
        <w:tabs>
          <w:tab w:val="num" w:pos="1440"/>
        </w:tabs>
        <w:ind w:left="1440" w:hanging="360"/>
      </w:pPr>
      <w:rPr>
        <w:rFonts w:ascii="Arial" w:hAnsi="Arial" w:hint="default"/>
      </w:rPr>
    </w:lvl>
    <w:lvl w:ilvl="2" w:tplc="91563534" w:tentative="1">
      <w:start w:val="1"/>
      <w:numFmt w:val="bullet"/>
      <w:lvlText w:val="•"/>
      <w:lvlJc w:val="left"/>
      <w:pPr>
        <w:tabs>
          <w:tab w:val="num" w:pos="2160"/>
        </w:tabs>
        <w:ind w:left="2160" w:hanging="360"/>
      </w:pPr>
      <w:rPr>
        <w:rFonts w:ascii="Arial" w:hAnsi="Arial" w:hint="default"/>
      </w:rPr>
    </w:lvl>
    <w:lvl w:ilvl="3" w:tplc="948E7BC2" w:tentative="1">
      <w:start w:val="1"/>
      <w:numFmt w:val="bullet"/>
      <w:lvlText w:val="•"/>
      <w:lvlJc w:val="left"/>
      <w:pPr>
        <w:tabs>
          <w:tab w:val="num" w:pos="2880"/>
        </w:tabs>
        <w:ind w:left="2880" w:hanging="360"/>
      </w:pPr>
      <w:rPr>
        <w:rFonts w:ascii="Arial" w:hAnsi="Arial" w:hint="default"/>
      </w:rPr>
    </w:lvl>
    <w:lvl w:ilvl="4" w:tplc="435E000E" w:tentative="1">
      <w:start w:val="1"/>
      <w:numFmt w:val="bullet"/>
      <w:lvlText w:val="•"/>
      <w:lvlJc w:val="left"/>
      <w:pPr>
        <w:tabs>
          <w:tab w:val="num" w:pos="3600"/>
        </w:tabs>
        <w:ind w:left="3600" w:hanging="360"/>
      </w:pPr>
      <w:rPr>
        <w:rFonts w:ascii="Arial" w:hAnsi="Arial" w:hint="default"/>
      </w:rPr>
    </w:lvl>
    <w:lvl w:ilvl="5" w:tplc="6D748DF4" w:tentative="1">
      <w:start w:val="1"/>
      <w:numFmt w:val="bullet"/>
      <w:lvlText w:val="•"/>
      <w:lvlJc w:val="left"/>
      <w:pPr>
        <w:tabs>
          <w:tab w:val="num" w:pos="4320"/>
        </w:tabs>
        <w:ind w:left="4320" w:hanging="360"/>
      </w:pPr>
      <w:rPr>
        <w:rFonts w:ascii="Arial" w:hAnsi="Arial" w:hint="default"/>
      </w:rPr>
    </w:lvl>
    <w:lvl w:ilvl="6" w:tplc="7474F804" w:tentative="1">
      <w:start w:val="1"/>
      <w:numFmt w:val="bullet"/>
      <w:lvlText w:val="•"/>
      <w:lvlJc w:val="left"/>
      <w:pPr>
        <w:tabs>
          <w:tab w:val="num" w:pos="5040"/>
        </w:tabs>
        <w:ind w:left="5040" w:hanging="360"/>
      </w:pPr>
      <w:rPr>
        <w:rFonts w:ascii="Arial" w:hAnsi="Arial" w:hint="default"/>
      </w:rPr>
    </w:lvl>
    <w:lvl w:ilvl="7" w:tplc="3DCA0124" w:tentative="1">
      <w:start w:val="1"/>
      <w:numFmt w:val="bullet"/>
      <w:lvlText w:val="•"/>
      <w:lvlJc w:val="left"/>
      <w:pPr>
        <w:tabs>
          <w:tab w:val="num" w:pos="5760"/>
        </w:tabs>
        <w:ind w:left="5760" w:hanging="360"/>
      </w:pPr>
      <w:rPr>
        <w:rFonts w:ascii="Arial" w:hAnsi="Arial" w:hint="default"/>
      </w:rPr>
    </w:lvl>
    <w:lvl w:ilvl="8" w:tplc="0AC801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57A35"/>
    <w:multiLevelType w:val="hybridMultilevel"/>
    <w:tmpl w:val="48BA5ADE"/>
    <w:lvl w:ilvl="0" w:tplc="22322BE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2970"/>
    <w:multiLevelType w:val="hybridMultilevel"/>
    <w:tmpl w:val="BA943EA4"/>
    <w:lvl w:ilvl="0" w:tplc="22322BE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6FFD"/>
    <w:multiLevelType w:val="hybridMultilevel"/>
    <w:tmpl w:val="2490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0230BF"/>
    <w:multiLevelType w:val="hybridMultilevel"/>
    <w:tmpl w:val="757A5F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4B6FDD"/>
    <w:multiLevelType w:val="hybridMultilevel"/>
    <w:tmpl w:val="994458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1217A"/>
    <w:multiLevelType w:val="hybridMultilevel"/>
    <w:tmpl w:val="0F9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47D1F"/>
    <w:multiLevelType w:val="hybridMultilevel"/>
    <w:tmpl w:val="2716D26E"/>
    <w:lvl w:ilvl="0" w:tplc="08090001">
      <w:start w:val="1"/>
      <w:numFmt w:val="bullet"/>
      <w:lvlText w:val=""/>
      <w:lvlJc w:val="left"/>
      <w:pPr>
        <w:ind w:left="720" w:hanging="360"/>
      </w:pPr>
      <w:rPr>
        <w:rFonts w:ascii="Symbol" w:hAnsi="Symbol" w:hint="default"/>
      </w:rPr>
    </w:lvl>
    <w:lvl w:ilvl="1" w:tplc="3D0A0E4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84A6F"/>
    <w:multiLevelType w:val="hybridMultilevel"/>
    <w:tmpl w:val="6D2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62EE0"/>
    <w:multiLevelType w:val="hybridMultilevel"/>
    <w:tmpl w:val="37C8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F4F5177"/>
    <w:multiLevelType w:val="hybridMultilevel"/>
    <w:tmpl w:val="46A49630"/>
    <w:lvl w:ilvl="0" w:tplc="D4DEF4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37606"/>
    <w:multiLevelType w:val="hybridMultilevel"/>
    <w:tmpl w:val="073AC084"/>
    <w:lvl w:ilvl="0" w:tplc="14AC503C">
      <w:start w:val="8"/>
      <w:numFmt w:val="bullet"/>
      <w:lvlText w:val="-"/>
      <w:lvlJc w:val="left"/>
      <w:pPr>
        <w:ind w:left="1080" w:hanging="360"/>
      </w:pPr>
      <w:rPr>
        <w:rFonts w:ascii="Calibri" w:eastAsiaTheme="minorHAnsi" w:hAnsi="Calibri" w:cs="Calibri" w:hint="default"/>
      </w:rPr>
    </w:lvl>
    <w:lvl w:ilvl="1" w:tplc="2CA8A972">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216D1794"/>
    <w:multiLevelType w:val="hybridMultilevel"/>
    <w:tmpl w:val="9E4C5C1E"/>
    <w:lvl w:ilvl="0" w:tplc="14AC503C">
      <w:start w:val="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F42F6"/>
    <w:multiLevelType w:val="hybridMultilevel"/>
    <w:tmpl w:val="46742C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4905D76"/>
    <w:multiLevelType w:val="hybridMultilevel"/>
    <w:tmpl w:val="53C06F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14E87"/>
    <w:multiLevelType w:val="hybridMultilevel"/>
    <w:tmpl w:val="AFA2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47D20"/>
    <w:multiLevelType w:val="hybridMultilevel"/>
    <w:tmpl w:val="F51CD832"/>
    <w:lvl w:ilvl="0" w:tplc="14AC503C">
      <w:start w:val="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81E05"/>
    <w:multiLevelType w:val="hybridMultilevel"/>
    <w:tmpl w:val="B882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82D93"/>
    <w:multiLevelType w:val="hybridMultilevel"/>
    <w:tmpl w:val="18D4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9601F"/>
    <w:multiLevelType w:val="hybridMultilevel"/>
    <w:tmpl w:val="A63E11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85922"/>
    <w:multiLevelType w:val="hybridMultilevel"/>
    <w:tmpl w:val="55B0A9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DD25BA9"/>
    <w:multiLevelType w:val="hybridMultilevel"/>
    <w:tmpl w:val="63E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402A2"/>
    <w:multiLevelType w:val="hybridMultilevel"/>
    <w:tmpl w:val="72408C52"/>
    <w:lvl w:ilvl="0" w:tplc="BE507630">
      <w:start w:val="8"/>
      <w:numFmt w:val="bullet"/>
      <w:lvlText w:val="-"/>
      <w:lvlJc w:val="left"/>
      <w:pPr>
        <w:ind w:left="1434" w:hanging="360"/>
      </w:pPr>
      <w:rPr>
        <w:rFonts w:ascii="Calibri" w:eastAsiaTheme="minorHAnsi" w:hAnsi="Calibri" w:cs="Calibri"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cs="Wingdings" w:hint="default"/>
      </w:rPr>
    </w:lvl>
    <w:lvl w:ilvl="3" w:tplc="08090001" w:tentative="1">
      <w:start w:val="1"/>
      <w:numFmt w:val="bullet"/>
      <w:lvlText w:val=""/>
      <w:lvlJc w:val="left"/>
      <w:pPr>
        <w:ind w:left="3594" w:hanging="360"/>
      </w:pPr>
      <w:rPr>
        <w:rFonts w:ascii="Symbol" w:hAnsi="Symbol" w:cs="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cs="Wingdings" w:hint="default"/>
      </w:rPr>
    </w:lvl>
    <w:lvl w:ilvl="6" w:tplc="08090001" w:tentative="1">
      <w:start w:val="1"/>
      <w:numFmt w:val="bullet"/>
      <w:lvlText w:val=""/>
      <w:lvlJc w:val="left"/>
      <w:pPr>
        <w:ind w:left="5754" w:hanging="360"/>
      </w:pPr>
      <w:rPr>
        <w:rFonts w:ascii="Symbol" w:hAnsi="Symbol" w:cs="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cs="Wingdings" w:hint="default"/>
      </w:rPr>
    </w:lvl>
  </w:abstractNum>
  <w:abstractNum w:abstractNumId="23" w15:restartNumberingAfterBreak="0">
    <w:nsid w:val="419B2BA5"/>
    <w:multiLevelType w:val="hybridMultilevel"/>
    <w:tmpl w:val="2BBE9A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27847C4"/>
    <w:multiLevelType w:val="hybridMultilevel"/>
    <w:tmpl w:val="814CB6E6"/>
    <w:lvl w:ilvl="0" w:tplc="08090001">
      <w:start w:val="1"/>
      <w:numFmt w:val="bullet"/>
      <w:lvlText w:val=""/>
      <w:lvlJc w:val="left"/>
      <w:pPr>
        <w:ind w:left="1074" w:hanging="360"/>
      </w:pPr>
      <w:rPr>
        <w:rFonts w:ascii="Symbol" w:hAnsi="Symbol" w:cs="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cs="Wingdings" w:hint="default"/>
      </w:rPr>
    </w:lvl>
    <w:lvl w:ilvl="3" w:tplc="08090001" w:tentative="1">
      <w:start w:val="1"/>
      <w:numFmt w:val="bullet"/>
      <w:lvlText w:val=""/>
      <w:lvlJc w:val="left"/>
      <w:pPr>
        <w:ind w:left="3234" w:hanging="360"/>
      </w:pPr>
      <w:rPr>
        <w:rFonts w:ascii="Symbol" w:hAnsi="Symbol" w:cs="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cs="Wingdings" w:hint="default"/>
      </w:rPr>
    </w:lvl>
    <w:lvl w:ilvl="6" w:tplc="08090001" w:tentative="1">
      <w:start w:val="1"/>
      <w:numFmt w:val="bullet"/>
      <w:lvlText w:val=""/>
      <w:lvlJc w:val="left"/>
      <w:pPr>
        <w:ind w:left="5394" w:hanging="360"/>
      </w:pPr>
      <w:rPr>
        <w:rFonts w:ascii="Symbol" w:hAnsi="Symbol" w:cs="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cs="Wingdings" w:hint="default"/>
      </w:rPr>
    </w:lvl>
  </w:abstractNum>
  <w:abstractNum w:abstractNumId="25" w15:restartNumberingAfterBreak="0">
    <w:nsid w:val="4356769F"/>
    <w:multiLevelType w:val="hybridMultilevel"/>
    <w:tmpl w:val="9FF6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6D261F"/>
    <w:multiLevelType w:val="hybridMultilevel"/>
    <w:tmpl w:val="5A2EFB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E213C"/>
    <w:multiLevelType w:val="hybridMultilevel"/>
    <w:tmpl w:val="E16C72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71D6531"/>
    <w:multiLevelType w:val="hybridMultilevel"/>
    <w:tmpl w:val="4182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71625"/>
    <w:multiLevelType w:val="hybridMultilevel"/>
    <w:tmpl w:val="8D7A07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FE018C6"/>
    <w:multiLevelType w:val="hybridMultilevel"/>
    <w:tmpl w:val="777652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FE7041B"/>
    <w:multiLevelType w:val="hybridMultilevel"/>
    <w:tmpl w:val="95681CAE"/>
    <w:lvl w:ilvl="0" w:tplc="13F62A00">
      <w:start w:val="1"/>
      <w:numFmt w:val="decimal"/>
      <w:lvlText w:val="%1)"/>
      <w:lvlJc w:val="left"/>
      <w:pPr>
        <w:ind w:left="6" w:hanging="360"/>
      </w:pPr>
    </w:lvl>
    <w:lvl w:ilvl="1" w:tplc="08090019">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2" w15:restartNumberingAfterBreak="0">
    <w:nsid w:val="4FEC4757"/>
    <w:multiLevelType w:val="hybridMultilevel"/>
    <w:tmpl w:val="36388E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FB65D4"/>
    <w:multiLevelType w:val="hybridMultilevel"/>
    <w:tmpl w:val="615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24915"/>
    <w:multiLevelType w:val="hybridMultilevel"/>
    <w:tmpl w:val="38F8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2A1909"/>
    <w:multiLevelType w:val="hybridMultilevel"/>
    <w:tmpl w:val="5A78033E"/>
    <w:lvl w:ilvl="0" w:tplc="14AC503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6" w15:restartNumberingAfterBreak="0">
    <w:nsid w:val="5FA92DDE"/>
    <w:multiLevelType w:val="hybridMultilevel"/>
    <w:tmpl w:val="B378934A"/>
    <w:lvl w:ilvl="0" w:tplc="14AC503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61B765F7"/>
    <w:multiLevelType w:val="hybridMultilevel"/>
    <w:tmpl w:val="145C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A6C5A"/>
    <w:multiLevelType w:val="multilevel"/>
    <w:tmpl w:val="13C4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EA37B9"/>
    <w:multiLevelType w:val="hybridMultilevel"/>
    <w:tmpl w:val="C018F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A7B4F2B"/>
    <w:multiLevelType w:val="hybridMultilevel"/>
    <w:tmpl w:val="DB3A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2045CD"/>
    <w:multiLevelType w:val="hybridMultilevel"/>
    <w:tmpl w:val="D64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F3C63"/>
    <w:multiLevelType w:val="hybridMultilevel"/>
    <w:tmpl w:val="E3B2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847C4"/>
    <w:multiLevelType w:val="hybridMultilevel"/>
    <w:tmpl w:val="D4A0B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F96EFF"/>
    <w:multiLevelType w:val="hybridMultilevel"/>
    <w:tmpl w:val="984C450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cs="Wingdings" w:hint="default"/>
      </w:rPr>
    </w:lvl>
    <w:lvl w:ilvl="3" w:tplc="08090001" w:tentative="1">
      <w:start w:val="1"/>
      <w:numFmt w:val="bullet"/>
      <w:lvlText w:val=""/>
      <w:lvlJc w:val="left"/>
      <w:pPr>
        <w:ind w:left="1095" w:hanging="360"/>
      </w:pPr>
      <w:rPr>
        <w:rFonts w:ascii="Symbol" w:hAnsi="Symbol" w:cs="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cs="Wingdings" w:hint="default"/>
      </w:rPr>
    </w:lvl>
    <w:lvl w:ilvl="6" w:tplc="08090001" w:tentative="1">
      <w:start w:val="1"/>
      <w:numFmt w:val="bullet"/>
      <w:lvlText w:val=""/>
      <w:lvlJc w:val="left"/>
      <w:pPr>
        <w:ind w:left="3255" w:hanging="360"/>
      </w:pPr>
      <w:rPr>
        <w:rFonts w:ascii="Symbol" w:hAnsi="Symbol" w:cs="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cs="Wingdings" w:hint="default"/>
      </w:rPr>
    </w:lvl>
  </w:abstractNum>
  <w:abstractNum w:abstractNumId="45" w15:restartNumberingAfterBreak="0">
    <w:nsid w:val="7A736F96"/>
    <w:multiLevelType w:val="hybridMultilevel"/>
    <w:tmpl w:val="1BB4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F1525"/>
    <w:multiLevelType w:val="hybridMultilevel"/>
    <w:tmpl w:val="C2FE1ACA"/>
    <w:lvl w:ilvl="0" w:tplc="D4DEF4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835020"/>
    <w:multiLevelType w:val="hybridMultilevel"/>
    <w:tmpl w:val="53C06F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22"/>
  </w:num>
  <w:num w:numId="5">
    <w:abstractNumId w:val="39"/>
  </w:num>
  <w:num w:numId="6">
    <w:abstractNumId w:val="3"/>
  </w:num>
  <w:num w:numId="7">
    <w:abstractNumId w:val="29"/>
  </w:num>
  <w:num w:numId="8">
    <w:abstractNumId w:val="27"/>
  </w:num>
  <w:num w:numId="9">
    <w:abstractNumId w:val="20"/>
  </w:num>
  <w:num w:numId="10">
    <w:abstractNumId w:val="30"/>
  </w:num>
  <w:num w:numId="11">
    <w:abstractNumId w:val="35"/>
  </w:num>
  <w:num w:numId="12">
    <w:abstractNumId w:val="9"/>
  </w:num>
  <w:num w:numId="13">
    <w:abstractNumId w:val="32"/>
  </w:num>
  <w:num w:numId="14">
    <w:abstractNumId w:val="36"/>
  </w:num>
  <w:num w:numId="15">
    <w:abstractNumId w:val="11"/>
  </w:num>
  <w:num w:numId="16">
    <w:abstractNumId w:val="8"/>
  </w:num>
  <w:num w:numId="17">
    <w:abstractNumId w:val="6"/>
  </w:num>
  <w:num w:numId="18">
    <w:abstractNumId w:val="40"/>
  </w:num>
  <w:num w:numId="19">
    <w:abstractNumId w:val="18"/>
  </w:num>
  <w:num w:numId="20">
    <w:abstractNumId w:val="42"/>
  </w:num>
  <w:num w:numId="21">
    <w:abstractNumId w:val="28"/>
  </w:num>
  <w:num w:numId="22">
    <w:abstractNumId w:val="7"/>
  </w:num>
  <w:num w:numId="23">
    <w:abstractNumId w:val="34"/>
  </w:num>
  <w:num w:numId="24">
    <w:abstractNumId w:val="15"/>
  </w:num>
  <w:num w:numId="25">
    <w:abstractNumId w:val="17"/>
  </w:num>
  <w:num w:numId="26">
    <w:abstractNumId w:val="41"/>
  </w:num>
  <w:num w:numId="27">
    <w:abstractNumId w:val="33"/>
  </w:num>
  <w:num w:numId="28">
    <w:abstractNumId w:val="21"/>
  </w:num>
  <w:num w:numId="29">
    <w:abstractNumId w:val="4"/>
  </w:num>
  <w:num w:numId="30">
    <w:abstractNumId w:val="23"/>
  </w:num>
  <w:num w:numId="31">
    <w:abstractNumId w:val="26"/>
  </w:num>
  <w:num w:numId="32">
    <w:abstractNumId w:val="13"/>
  </w:num>
  <w:num w:numId="33">
    <w:abstractNumId w:val="43"/>
  </w:num>
  <w:num w:numId="34">
    <w:abstractNumId w:val="31"/>
  </w:num>
  <w:num w:numId="35">
    <w:abstractNumId w:val="19"/>
  </w:num>
  <w:num w:numId="36">
    <w:abstractNumId w:val="5"/>
  </w:num>
  <w:num w:numId="37">
    <w:abstractNumId w:val="14"/>
  </w:num>
  <w:num w:numId="38">
    <w:abstractNumId w:val="37"/>
  </w:num>
  <w:num w:numId="39">
    <w:abstractNumId w:val="0"/>
  </w:num>
  <w:num w:numId="40">
    <w:abstractNumId w:val="38"/>
  </w:num>
  <w:num w:numId="41">
    <w:abstractNumId w:val="45"/>
  </w:num>
  <w:num w:numId="42">
    <w:abstractNumId w:val="10"/>
  </w:num>
  <w:num w:numId="43">
    <w:abstractNumId w:val="46"/>
  </w:num>
  <w:num w:numId="44">
    <w:abstractNumId w:val="2"/>
  </w:num>
  <w:num w:numId="45">
    <w:abstractNumId w:val="1"/>
  </w:num>
  <w:num w:numId="46">
    <w:abstractNumId w:val="12"/>
  </w:num>
  <w:num w:numId="47">
    <w:abstractNumId w:val="1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2D"/>
    <w:rsid w:val="00002DBA"/>
    <w:rsid w:val="0000647A"/>
    <w:rsid w:val="00011B01"/>
    <w:rsid w:val="0001502B"/>
    <w:rsid w:val="00016C42"/>
    <w:rsid w:val="000179D2"/>
    <w:rsid w:val="000241AC"/>
    <w:rsid w:val="00026EDE"/>
    <w:rsid w:val="00027437"/>
    <w:rsid w:val="000307DB"/>
    <w:rsid w:val="00031910"/>
    <w:rsid w:val="000406BC"/>
    <w:rsid w:val="00041501"/>
    <w:rsid w:val="00050B86"/>
    <w:rsid w:val="00051799"/>
    <w:rsid w:val="00064305"/>
    <w:rsid w:val="000704B4"/>
    <w:rsid w:val="00072B4B"/>
    <w:rsid w:val="00075DC0"/>
    <w:rsid w:val="00080A72"/>
    <w:rsid w:val="00082397"/>
    <w:rsid w:val="0008678B"/>
    <w:rsid w:val="00092C13"/>
    <w:rsid w:val="000A349B"/>
    <w:rsid w:val="000A6E24"/>
    <w:rsid w:val="000B0F54"/>
    <w:rsid w:val="000B1C62"/>
    <w:rsid w:val="000B1D33"/>
    <w:rsid w:val="000B6B8F"/>
    <w:rsid w:val="000B7267"/>
    <w:rsid w:val="000C3652"/>
    <w:rsid w:val="000C4470"/>
    <w:rsid w:val="000C676F"/>
    <w:rsid w:val="000C68FE"/>
    <w:rsid w:val="000C7494"/>
    <w:rsid w:val="000D127D"/>
    <w:rsid w:val="000D1BD8"/>
    <w:rsid w:val="000E151A"/>
    <w:rsid w:val="000F2A14"/>
    <w:rsid w:val="000F3BC9"/>
    <w:rsid w:val="000F4D5F"/>
    <w:rsid w:val="000F64C1"/>
    <w:rsid w:val="00100A38"/>
    <w:rsid w:val="00102625"/>
    <w:rsid w:val="00106C36"/>
    <w:rsid w:val="00113BE6"/>
    <w:rsid w:val="0012504E"/>
    <w:rsid w:val="001417CD"/>
    <w:rsid w:val="0014467A"/>
    <w:rsid w:val="00156C8D"/>
    <w:rsid w:val="00161441"/>
    <w:rsid w:val="00164487"/>
    <w:rsid w:val="00176E71"/>
    <w:rsid w:val="0018563D"/>
    <w:rsid w:val="001856E3"/>
    <w:rsid w:val="00196697"/>
    <w:rsid w:val="001A5D1F"/>
    <w:rsid w:val="001A6F90"/>
    <w:rsid w:val="001C5F0D"/>
    <w:rsid w:val="001D0545"/>
    <w:rsid w:val="001D7811"/>
    <w:rsid w:val="001E4DAF"/>
    <w:rsid w:val="001E693C"/>
    <w:rsid w:val="001E702A"/>
    <w:rsid w:val="001F0776"/>
    <w:rsid w:val="00202E59"/>
    <w:rsid w:val="00210AE5"/>
    <w:rsid w:val="002133D0"/>
    <w:rsid w:val="00214F25"/>
    <w:rsid w:val="00220E4F"/>
    <w:rsid w:val="002234A0"/>
    <w:rsid w:val="00223C0D"/>
    <w:rsid w:val="00237C7D"/>
    <w:rsid w:val="0025416E"/>
    <w:rsid w:val="0026730D"/>
    <w:rsid w:val="00272A7B"/>
    <w:rsid w:val="00286759"/>
    <w:rsid w:val="002870AC"/>
    <w:rsid w:val="0029625C"/>
    <w:rsid w:val="002A6BA4"/>
    <w:rsid w:val="002B0950"/>
    <w:rsid w:val="002B1901"/>
    <w:rsid w:val="002C2E6D"/>
    <w:rsid w:val="002C3909"/>
    <w:rsid w:val="002C48EA"/>
    <w:rsid w:val="002C4B18"/>
    <w:rsid w:val="002D32EE"/>
    <w:rsid w:val="002D7D1D"/>
    <w:rsid w:val="002E1E50"/>
    <w:rsid w:val="002E213C"/>
    <w:rsid w:val="002E7047"/>
    <w:rsid w:val="002F383B"/>
    <w:rsid w:val="002F5523"/>
    <w:rsid w:val="00306C72"/>
    <w:rsid w:val="0032253D"/>
    <w:rsid w:val="00325A32"/>
    <w:rsid w:val="0033137D"/>
    <w:rsid w:val="0033494F"/>
    <w:rsid w:val="003358F6"/>
    <w:rsid w:val="00336272"/>
    <w:rsid w:val="003547B4"/>
    <w:rsid w:val="00357A25"/>
    <w:rsid w:val="00364239"/>
    <w:rsid w:val="00367C5D"/>
    <w:rsid w:val="0038094A"/>
    <w:rsid w:val="00384CF7"/>
    <w:rsid w:val="003960FF"/>
    <w:rsid w:val="0039712F"/>
    <w:rsid w:val="003A4D7D"/>
    <w:rsid w:val="003B1FA0"/>
    <w:rsid w:val="003B286C"/>
    <w:rsid w:val="003C60BB"/>
    <w:rsid w:val="003D4D7C"/>
    <w:rsid w:val="003E4AF7"/>
    <w:rsid w:val="003E54B7"/>
    <w:rsid w:val="003F1889"/>
    <w:rsid w:val="004129D6"/>
    <w:rsid w:val="004140A8"/>
    <w:rsid w:val="00414B9E"/>
    <w:rsid w:val="004214C8"/>
    <w:rsid w:val="00434945"/>
    <w:rsid w:val="00437AC5"/>
    <w:rsid w:val="00444E20"/>
    <w:rsid w:val="00446F09"/>
    <w:rsid w:val="00450C48"/>
    <w:rsid w:val="00451C5A"/>
    <w:rsid w:val="0045641B"/>
    <w:rsid w:val="00457980"/>
    <w:rsid w:val="0046171F"/>
    <w:rsid w:val="00461904"/>
    <w:rsid w:val="00461B54"/>
    <w:rsid w:val="00462985"/>
    <w:rsid w:val="00471F1E"/>
    <w:rsid w:val="004811C2"/>
    <w:rsid w:val="00481A25"/>
    <w:rsid w:val="00483677"/>
    <w:rsid w:val="00486975"/>
    <w:rsid w:val="004909F5"/>
    <w:rsid w:val="00491677"/>
    <w:rsid w:val="00493E9F"/>
    <w:rsid w:val="004A2317"/>
    <w:rsid w:val="004A2AC2"/>
    <w:rsid w:val="004A332E"/>
    <w:rsid w:val="004A7B07"/>
    <w:rsid w:val="004B4D38"/>
    <w:rsid w:val="004B5FEB"/>
    <w:rsid w:val="004C4358"/>
    <w:rsid w:val="004C4AB3"/>
    <w:rsid w:val="004E373B"/>
    <w:rsid w:val="004F201A"/>
    <w:rsid w:val="00502F68"/>
    <w:rsid w:val="00512BD8"/>
    <w:rsid w:val="005315CA"/>
    <w:rsid w:val="00533A46"/>
    <w:rsid w:val="00534052"/>
    <w:rsid w:val="00543252"/>
    <w:rsid w:val="00553066"/>
    <w:rsid w:val="00556806"/>
    <w:rsid w:val="00565957"/>
    <w:rsid w:val="00571696"/>
    <w:rsid w:val="0058509E"/>
    <w:rsid w:val="00585B01"/>
    <w:rsid w:val="00590B1E"/>
    <w:rsid w:val="00592AA3"/>
    <w:rsid w:val="00597715"/>
    <w:rsid w:val="00597CB5"/>
    <w:rsid w:val="005A7246"/>
    <w:rsid w:val="005B6387"/>
    <w:rsid w:val="005C285C"/>
    <w:rsid w:val="005D0F55"/>
    <w:rsid w:val="005D382B"/>
    <w:rsid w:val="005D795A"/>
    <w:rsid w:val="005E088F"/>
    <w:rsid w:val="005E5364"/>
    <w:rsid w:val="005F2733"/>
    <w:rsid w:val="005F462D"/>
    <w:rsid w:val="005F6710"/>
    <w:rsid w:val="005F6AC7"/>
    <w:rsid w:val="005F6BBD"/>
    <w:rsid w:val="00604EAA"/>
    <w:rsid w:val="00610662"/>
    <w:rsid w:val="00621756"/>
    <w:rsid w:val="00646D69"/>
    <w:rsid w:val="0065042B"/>
    <w:rsid w:val="00653E88"/>
    <w:rsid w:val="00664E33"/>
    <w:rsid w:val="00666DEA"/>
    <w:rsid w:val="006715BA"/>
    <w:rsid w:val="00674D62"/>
    <w:rsid w:val="006A2908"/>
    <w:rsid w:val="006A34A2"/>
    <w:rsid w:val="006A3872"/>
    <w:rsid w:val="006A790F"/>
    <w:rsid w:val="006B5A18"/>
    <w:rsid w:val="006B5EFE"/>
    <w:rsid w:val="006C341E"/>
    <w:rsid w:val="006C4040"/>
    <w:rsid w:val="006D4078"/>
    <w:rsid w:val="006D557D"/>
    <w:rsid w:val="006E0857"/>
    <w:rsid w:val="006E2E83"/>
    <w:rsid w:val="006E4D1F"/>
    <w:rsid w:val="006E6B7B"/>
    <w:rsid w:val="006E7591"/>
    <w:rsid w:val="006F1826"/>
    <w:rsid w:val="00702642"/>
    <w:rsid w:val="00705A3D"/>
    <w:rsid w:val="00710392"/>
    <w:rsid w:val="00711880"/>
    <w:rsid w:val="00712B1A"/>
    <w:rsid w:val="0071305B"/>
    <w:rsid w:val="00714B5F"/>
    <w:rsid w:val="00726D8E"/>
    <w:rsid w:val="007421D8"/>
    <w:rsid w:val="0074326F"/>
    <w:rsid w:val="0074347B"/>
    <w:rsid w:val="00745328"/>
    <w:rsid w:val="00752439"/>
    <w:rsid w:val="00760CA0"/>
    <w:rsid w:val="007644D1"/>
    <w:rsid w:val="00767E66"/>
    <w:rsid w:val="00784E64"/>
    <w:rsid w:val="007878C3"/>
    <w:rsid w:val="007A077C"/>
    <w:rsid w:val="007A385A"/>
    <w:rsid w:val="007B4405"/>
    <w:rsid w:val="007B6049"/>
    <w:rsid w:val="007C5451"/>
    <w:rsid w:val="007F31F3"/>
    <w:rsid w:val="007F41DA"/>
    <w:rsid w:val="007F6F6B"/>
    <w:rsid w:val="008107D4"/>
    <w:rsid w:val="0081348E"/>
    <w:rsid w:val="00814E0F"/>
    <w:rsid w:val="00814E9F"/>
    <w:rsid w:val="008172B3"/>
    <w:rsid w:val="00821ABF"/>
    <w:rsid w:val="00830243"/>
    <w:rsid w:val="00851B6A"/>
    <w:rsid w:val="00857548"/>
    <w:rsid w:val="00867537"/>
    <w:rsid w:val="00873072"/>
    <w:rsid w:val="0087459F"/>
    <w:rsid w:val="00876036"/>
    <w:rsid w:val="00880591"/>
    <w:rsid w:val="00882969"/>
    <w:rsid w:val="00884C79"/>
    <w:rsid w:val="00890E48"/>
    <w:rsid w:val="008932B8"/>
    <w:rsid w:val="00895B73"/>
    <w:rsid w:val="00896648"/>
    <w:rsid w:val="00896732"/>
    <w:rsid w:val="008A5341"/>
    <w:rsid w:val="008A7713"/>
    <w:rsid w:val="008C3831"/>
    <w:rsid w:val="008C39A5"/>
    <w:rsid w:val="008D2C8F"/>
    <w:rsid w:val="008D7398"/>
    <w:rsid w:val="008E29EA"/>
    <w:rsid w:val="008F0921"/>
    <w:rsid w:val="008F1A2A"/>
    <w:rsid w:val="00907BE7"/>
    <w:rsid w:val="00910152"/>
    <w:rsid w:val="00912D30"/>
    <w:rsid w:val="00925879"/>
    <w:rsid w:val="0092785B"/>
    <w:rsid w:val="00930D61"/>
    <w:rsid w:val="00934DF3"/>
    <w:rsid w:val="00934F8E"/>
    <w:rsid w:val="009440E5"/>
    <w:rsid w:val="009574E0"/>
    <w:rsid w:val="00961BAC"/>
    <w:rsid w:val="00967154"/>
    <w:rsid w:val="00982740"/>
    <w:rsid w:val="00984D98"/>
    <w:rsid w:val="00984F31"/>
    <w:rsid w:val="00985074"/>
    <w:rsid w:val="00994023"/>
    <w:rsid w:val="009A0F11"/>
    <w:rsid w:val="009A4DEB"/>
    <w:rsid w:val="009A7E9A"/>
    <w:rsid w:val="009B0414"/>
    <w:rsid w:val="009C103B"/>
    <w:rsid w:val="009C1968"/>
    <w:rsid w:val="009C2C93"/>
    <w:rsid w:val="009C4510"/>
    <w:rsid w:val="009C4FC3"/>
    <w:rsid w:val="009D03C8"/>
    <w:rsid w:val="009E064C"/>
    <w:rsid w:val="009E48A6"/>
    <w:rsid w:val="009F6C8D"/>
    <w:rsid w:val="00A06761"/>
    <w:rsid w:val="00A15E79"/>
    <w:rsid w:val="00A1739A"/>
    <w:rsid w:val="00A21BB3"/>
    <w:rsid w:val="00A24225"/>
    <w:rsid w:val="00A26138"/>
    <w:rsid w:val="00A26434"/>
    <w:rsid w:val="00A503E9"/>
    <w:rsid w:val="00A52647"/>
    <w:rsid w:val="00A56074"/>
    <w:rsid w:val="00A56FAD"/>
    <w:rsid w:val="00A6114F"/>
    <w:rsid w:val="00A72AF2"/>
    <w:rsid w:val="00A7545E"/>
    <w:rsid w:val="00A76A73"/>
    <w:rsid w:val="00A80051"/>
    <w:rsid w:val="00A8025B"/>
    <w:rsid w:val="00A81BAD"/>
    <w:rsid w:val="00A92D67"/>
    <w:rsid w:val="00A933DC"/>
    <w:rsid w:val="00A94001"/>
    <w:rsid w:val="00A946C6"/>
    <w:rsid w:val="00AB50B3"/>
    <w:rsid w:val="00AC4C6D"/>
    <w:rsid w:val="00AC6F03"/>
    <w:rsid w:val="00AE1D5D"/>
    <w:rsid w:val="00B10138"/>
    <w:rsid w:val="00B22198"/>
    <w:rsid w:val="00B3078C"/>
    <w:rsid w:val="00B34CC5"/>
    <w:rsid w:val="00B4005E"/>
    <w:rsid w:val="00B425E1"/>
    <w:rsid w:val="00B4783A"/>
    <w:rsid w:val="00B5125A"/>
    <w:rsid w:val="00B703E2"/>
    <w:rsid w:val="00B75AF3"/>
    <w:rsid w:val="00B870AD"/>
    <w:rsid w:val="00B93D9C"/>
    <w:rsid w:val="00B942E3"/>
    <w:rsid w:val="00B953BE"/>
    <w:rsid w:val="00BA5000"/>
    <w:rsid w:val="00BC35FF"/>
    <w:rsid w:val="00BC3EC5"/>
    <w:rsid w:val="00BD469D"/>
    <w:rsid w:val="00BD4B70"/>
    <w:rsid w:val="00BF2551"/>
    <w:rsid w:val="00BF7501"/>
    <w:rsid w:val="00C0007D"/>
    <w:rsid w:val="00C00F8A"/>
    <w:rsid w:val="00C13582"/>
    <w:rsid w:val="00C1644B"/>
    <w:rsid w:val="00C20927"/>
    <w:rsid w:val="00C222C7"/>
    <w:rsid w:val="00C30DA2"/>
    <w:rsid w:val="00C357AF"/>
    <w:rsid w:val="00C37FC3"/>
    <w:rsid w:val="00C42626"/>
    <w:rsid w:val="00C43B70"/>
    <w:rsid w:val="00C447D6"/>
    <w:rsid w:val="00C51DDA"/>
    <w:rsid w:val="00C5602D"/>
    <w:rsid w:val="00C56383"/>
    <w:rsid w:val="00C61A03"/>
    <w:rsid w:val="00C63835"/>
    <w:rsid w:val="00C70234"/>
    <w:rsid w:val="00C72E9B"/>
    <w:rsid w:val="00C8222C"/>
    <w:rsid w:val="00C90060"/>
    <w:rsid w:val="00C916E8"/>
    <w:rsid w:val="00C95BE9"/>
    <w:rsid w:val="00CB263C"/>
    <w:rsid w:val="00CB4A4B"/>
    <w:rsid w:val="00CC7FAB"/>
    <w:rsid w:val="00CD1040"/>
    <w:rsid w:val="00CD15FB"/>
    <w:rsid w:val="00CD25A8"/>
    <w:rsid w:val="00CE146E"/>
    <w:rsid w:val="00CE1C67"/>
    <w:rsid w:val="00CF3EAC"/>
    <w:rsid w:val="00CF584F"/>
    <w:rsid w:val="00D14B4B"/>
    <w:rsid w:val="00D15C5E"/>
    <w:rsid w:val="00D21F05"/>
    <w:rsid w:val="00D33BB3"/>
    <w:rsid w:val="00D41EB0"/>
    <w:rsid w:val="00D44DFA"/>
    <w:rsid w:val="00D46659"/>
    <w:rsid w:val="00D51AD6"/>
    <w:rsid w:val="00D571DC"/>
    <w:rsid w:val="00D62373"/>
    <w:rsid w:val="00D638A4"/>
    <w:rsid w:val="00D65255"/>
    <w:rsid w:val="00D65F99"/>
    <w:rsid w:val="00D8762A"/>
    <w:rsid w:val="00D909AD"/>
    <w:rsid w:val="00D95679"/>
    <w:rsid w:val="00DA752C"/>
    <w:rsid w:val="00DA7864"/>
    <w:rsid w:val="00DB0CDA"/>
    <w:rsid w:val="00DB0EB9"/>
    <w:rsid w:val="00DB1614"/>
    <w:rsid w:val="00DC56EB"/>
    <w:rsid w:val="00DD69CF"/>
    <w:rsid w:val="00DE565D"/>
    <w:rsid w:val="00DE5A4F"/>
    <w:rsid w:val="00DF1699"/>
    <w:rsid w:val="00E12337"/>
    <w:rsid w:val="00E14B1B"/>
    <w:rsid w:val="00E15DCF"/>
    <w:rsid w:val="00E17D0F"/>
    <w:rsid w:val="00E20380"/>
    <w:rsid w:val="00E23D0A"/>
    <w:rsid w:val="00E26224"/>
    <w:rsid w:val="00E40263"/>
    <w:rsid w:val="00E4308A"/>
    <w:rsid w:val="00E4492D"/>
    <w:rsid w:val="00E4571E"/>
    <w:rsid w:val="00E470B5"/>
    <w:rsid w:val="00E53315"/>
    <w:rsid w:val="00E55283"/>
    <w:rsid w:val="00E61879"/>
    <w:rsid w:val="00E63F6E"/>
    <w:rsid w:val="00E6445A"/>
    <w:rsid w:val="00E6580C"/>
    <w:rsid w:val="00E65D3A"/>
    <w:rsid w:val="00E676D3"/>
    <w:rsid w:val="00E7082D"/>
    <w:rsid w:val="00E75A59"/>
    <w:rsid w:val="00E75FF0"/>
    <w:rsid w:val="00E913FE"/>
    <w:rsid w:val="00EB11ED"/>
    <w:rsid w:val="00EB4491"/>
    <w:rsid w:val="00EB62A7"/>
    <w:rsid w:val="00EB72FD"/>
    <w:rsid w:val="00EC7D83"/>
    <w:rsid w:val="00EE6145"/>
    <w:rsid w:val="00EF0C82"/>
    <w:rsid w:val="00EF326F"/>
    <w:rsid w:val="00F06529"/>
    <w:rsid w:val="00F06852"/>
    <w:rsid w:val="00F12187"/>
    <w:rsid w:val="00F1268A"/>
    <w:rsid w:val="00F13A16"/>
    <w:rsid w:val="00F14A4A"/>
    <w:rsid w:val="00F164B5"/>
    <w:rsid w:val="00F16698"/>
    <w:rsid w:val="00F276AC"/>
    <w:rsid w:val="00F36F98"/>
    <w:rsid w:val="00F540BB"/>
    <w:rsid w:val="00F55516"/>
    <w:rsid w:val="00F61BFC"/>
    <w:rsid w:val="00F63F96"/>
    <w:rsid w:val="00F77980"/>
    <w:rsid w:val="00F96DC2"/>
    <w:rsid w:val="00F9745A"/>
    <w:rsid w:val="00FA0CBD"/>
    <w:rsid w:val="00FA26BC"/>
    <w:rsid w:val="00FA4A76"/>
    <w:rsid w:val="00FA5769"/>
    <w:rsid w:val="00FA6C50"/>
    <w:rsid w:val="00FA7F9C"/>
    <w:rsid w:val="00FB2829"/>
    <w:rsid w:val="00FB4C38"/>
    <w:rsid w:val="00FB63F0"/>
    <w:rsid w:val="00FC18D6"/>
    <w:rsid w:val="00FC3661"/>
    <w:rsid w:val="00FC3870"/>
    <w:rsid w:val="00FC67D5"/>
    <w:rsid w:val="00FC6BD3"/>
    <w:rsid w:val="00FD4855"/>
    <w:rsid w:val="00FD7491"/>
    <w:rsid w:val="00FF1DCD"/>
    <w:rsid w:val="00FF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E767"/>
  <w15:chartTrackingRefBased/>
  <w15:docId w15:val="{025F6184-C238-4437-8617-FE7A6511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B70"/>
    <w:pPr>
      <w:ind w:left="720"/>
      <w:contextualSpacing/>
    </w:pPr>
  </w:style>
  <w:style w:type="paragraph" w:styleId="Header">
    <w:name w:val="header"/>
    <w:basedOn w:val="Normal"/>
    <w:link w:val="HeaderChar"/>
    <w:uiPriority w:val="99"/>
    <w:unhideWhenUsed/>
    <w:rsid w:val="003D4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7C"/>
  </w:style>
  <w:style w:type="paragraph" w:styleId="Footer">
    <w:name w:val="footer"/>
    <w:basedOn w:val="Normal"/>
    <w:link w:val="FooterChar"/>
    <w:uiPriority w:val="99"/>
    <w:unhideWhenUsed/>
    <w:rsid w:val="003D4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7C"/>
  </w:style>
  <w:style w:type="paragraph" w:styleId="BalloonText">
    <w:name w:val="Balloon Text"/>
    <w:basedOn w:val="Normal"/>
    <w:link w:val="BalloonTextChar"/>
    <w:uiPriority w:val="99"/>
    <w:semiHidden/>
    <w:unhideWhenUsed/>
    <w:rsid w:val="00585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B01"/>
    <w:rPr>
      <w:rFonts w:ascii="Segoe UI" w:hAnsi="Segoe UI" w:cs="Segoe UI"/>
      <w:sz w:val="18"/>
      <w:szCs w:val="18"/>
    </w:rPr>
  </w:style>
  <w:style w:type="character" w:styleId="Hyperlink">
    <w:name w:val="Hyperlink"/>
    <w:basedOn w:val="DefaultParagraphFont"/>
    <w:uiPriority w:val="99"/>
    <w:unhideWhenUsed/>
    <w:rsid w:val="00CD1040"/>
    <w:rPr>
      <w:color w:val="0563C1" w:themeColor="hyperlink"/>
      <w:u w:val="single"/>
    </w:rPr>
  </w:style>
  <w:style w:type="character" w:customStyle="1" w:styleId="UnresolvedMention">
    <w:name w:val="Unresolved Mention"/>
    <w:basedOn w:val="DefaultParagraphFont"/>
    <w:uiPriority w:val="99"/>
    <w:semiHidden/>
    <w:unhideWhenUsed/>
    <w:rsid w:val="00CD1040"/>
    <w:rPr>
      <w:color w:val="605E5C"/>
      <w:shd w:val="clear" w:color="auto" w:fill="E1DFDD"/>
    </w:rPr>
  </w:style>
  <w:style w:type="character" w:styleId="FollowedHyperlink">
    <w:name w:val="FollowedHyperlink"/>
    <w:basedOn w:val="DefaultParagraphFont"/>
    <w:uiPriority w:val="99"/>
    <w:semiHidden/>
    <w:unhideWhenUsed/>
    <w:rsid w:val="000704B4"/>
    <w:rPr>
      <w:color w:val="954F72" w:themeColor="followedHyperlink"/>
      <w:u w:val="single"/>
    </w:rPr>
  </w:style>
  <w:style w:type="paragraph" w:styleId="NormalWeb">
    <w:name w:val="Normal (Web)"/>
    <w:basedOn w:val="Normal"/>
    <w:uiPriority w:val="99"/>
    <w:semiHidden/>
    <w:unhideWhenUsed/>
    <w:rsid w:val="004617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4544">
      <w:bodyDiv w:val="1"/>
      <w:marLeft w:val="0"/>
      <w:marRight w:val="0"/>
      <w:marTop w:val="0"/>
      <w:marBottom w:val="0"/>
      <w:divBdr>
        <w:top w:val="none" w:sz="0" w:space="0" w:color="auto"/>
        <w:left w:val="none" w:sz="0" w:space="0" w:color="auto"/>
        <w:bottom w:val="none" w:sz="0" w:space="0" w:color="auto"/>
        <w:right w:val="none" w:sz="0" w:space="0" w:color="auto"/>
      </w:divBdr>
    </w:div>
    <w:div w:id="186721569">
      <w:bodyDiv w:val="1"/>
      <w:marLeft w:val="0"/>
      <w:marRight w:val="0"/>
      <w:marTop w:val="0"/>
      <w:marBottom w:val="0"/>
      <w:divBdr>
        <w:top w:val="none" w:sz="0" w:space="0" w:color="auto"/>
        <w:left w:val="none" w:sz="0" w:space="0" w:color="auto"/>
        <w:bottom w:val="none" w:sz="0" w:space="0" w:color="auto"/>
        <w:right w:val="none" w:sz="0" w:space="0" w:color="auto"/>
      </w:divBdr>
      <w:divsChild>
        <w:div w:id="1445298115">
          <w:marLeft w:val="0"/>
          <w:marRight w:val="0"/>
          <w:marTop w:val="0"/>
          <w:marBottom w:val="0"/>
          <w:divBdr>
            <w:top w:val="none" w:sz="0" w:space="0" w:color="auto"/>
            <w:left w:val="none" w:sz="0" w:space="0" w:color="auto"/>
            <w:bottom w:val="none" w:sz="0" w:space="0" w:color="auto"/>
            <w:right w:val="none" w:sz="0" w:space="0" w:color="auto"/>
          </w:divBdr>
        </w:div>
      </w:divsChild>
    </w:div>
    <w:div w:id="378016062">
      <w:bodyDiv w:val="1"/>
      <w:marLeft w:val="0"/>
      <w:marRight w:val="0"/>
      <w:marTop w:val="0"/>
      <w:marBottom w:val="0"/>
      <w:divBdr>
        <w:top w:val="none" w:sz="0" w:space="0" w:color="auto"/>
        <w:left w:val="none" w:sz="0" w:space="0" w:color="auto"/>
        <w:bottom w:val="none" w:sz="0" w:space="0" w:color="auto"/>
        <w:right w:val="none" w:sz="0" w:space="0" w:color="auto"/>
      </w:divBdr>
    </w:div>
    <w:div w:id="544487702">
      <w:bodyDiv w:val="1"/>
      <w:marLeft w:val="0"/>
      <w:marRight w:val="0"/>
      <w:marTop w:val="0"/>
      <w:marBottom w:val="0"/>
      <w:divBdr>
        <w:top w:val="none" w:sz="0" w:space="0" w:color="auto"/>
        <w:left w:val="none" w:sz="0" w:space="0" w:color="auto"/>
        <w:bottom w:val="none" w:sz="0" w:space="0" w:color="auto"/>
        <w:right w:val="none" w:sz="0" w:space="0" w:color="auto"/>
      </w:divBdr>
      <w:divsChild>
        <w:div w:id="32583038">
          <w:marLeft w:val="0"/>
          <w:marRight w:val="0"/>
          <w:marTop w:val="0"/>
          <w:marBottom w:val="0"/>
          <w:divBdr>
            <w:top w:val="none" w:sz="0" w:space="0" w:color="auto"/>
            <w:left w:val="none" w:sz="0" w:space="0" w:color="auto"/>
            <w:bottom w:val="none" w:sz="0" w:space="0" w:color="auto"/>
            <w:right w:val="none" w:sz="0" w:space="0" w:color="auto"/>
          </w:divBdr>
        </w:div>
        <w:div w:id="1667779550">
          <w:marLeft w:val="0"/>
          <w:marRight w:val="0"/>
          <w:marTop w:val="0"/>
          <w:marBottom w:val="0"/>
          <w:divBdr>
            <w:top w:val="none" w:sz="0" w:space="0" w:color="auto"/>
            <w:left w:val="none" w:sz="0" w:space="0" w:color="auto"/>
            <w:bottom w:val="none" w:sz="0" w:space="0" w:color="auto"/>
            <w:right w:val="none" w:sz="0" w:space="0" w:color="auto"/>
          </w:divBdr>
        </w:div>
      </w:divsChild>
    </w:div>
    <w:div w:id="1316370878">
      <w:bodyDiv w:val="1"/>
      <w:marLeft w:val="0"/>
      <w:marRight w:val="0"/>
      <w:marTop w:val="0"/>
      <w:marBottom w:val="0"/>
      <w:divBdr>
        <w:top w:val="none" w:sz="0" w:space="0" w:color="auto"/>
        <w:left w:val="none" w:sz="0" w:space="0" w:color="auto"/>
        <w:bottom w:val="none" w:sz="0" w:space="0" w:color="auto"/>
        <w:right w:val="none" w:sz="0" w:space="0" w:color="auto"/>
      </w:divBdr>
    </w:div>
    <w:div w:id="1615674814">
      <w:bodyDiv w:val="1"/>
      <w:marLeft w:val="0"/>
      <w:marRight w:val="0"/>
      <w:marTop w:val="0"/>
      <w:marBottom w:val="0"/>
      <w:divBdr>
        <w:top w:val="none" w:sz="0" w:space="0" w:color="auto"/>
        <w:left w:val="none" w:sz="0" w:space="0" w:color="auto"/>
        <w:bottom w:val="none" w:sz="0" w:space="0" w:color="auto"/>
        <w:right w:val="none" w:sz="0" w:space="0" w:color="auto"/>
      </w:divBdr>
      <w:divsChild>
        <w:div w:id="982351206">
          <w:marLeft w:val="360"/>
          <w:marRight w:val="0"/>
          <w:marTop w:val="200"/>
          <w:marBottom w:val="0"/>
          <w:divBdr>
            <w:top w:val="none" w:sz="0" w:space="0" w:color="auto"/>
            <w:left w:val="none" w:sz="0" w:space="0" w:color="auto"/>
            <w:bottom w:val="none" w:sz="0" w:space="0" w:color="auto"/>
            <w:right w:val="none" w:sz="0" w:space="0" w:color="auto"/>
          </w:divBdr>
        </w:div>
        <w:div w:id="1218278295">
          <w:marLeft w:val="360"/>
          <w:marRight w:val="0"/>
          <w:marTop w:val="200"/>
          <w:marBottom w:val="0"/>
          <w:divBdr>
            <w:top w:val="none" w:sz="0" w:space="0" w:color="auto"/>
            <w:left w:val="none" w:sz="0" w:space="0" w:color="auto"/>
            <w:bottom w:val="none" w:sz="0" w:space="0" w:color="auto"/>
            <w:right w:val="none" w:sz="0" w:space="0" w:color="auto"/>
          </w:divBdr>
        </w:div>
        <w:div w:id="1902203839">
          <w:marLeft w:val="360"/>
          <w:marRight w:val="0"/>
          <w:marTop w:val="200"/>
          <w:marBottom w:val="0"/>
          <w:divBdr>
            <w:top w:val="none" w:sz="0" w:space="0" w:color="auto"/>
            <w:left w:val="none" w:sz="0" w:space="0" w:color="auto"/>
            <w:bottom w:val="none" w:sz="0" w:space="0" w:color="auto"/>
            <w:right w:val="none" w:sz="0" w:space="0" w:color="auto"/>
          </w:divBdr>
        </w:div>
        <w:div w:id="142086929">
          <w:marLeft w:val="360"/>
          <w:marRight w:val="0"/>
          <w:marTop w:val="200"/>
          <w:marBottom w:val="0"/>
          <w:divBdr>
            <w:top w:val="none" w:sz="0" w:space="0" w:color="auto"/>
            <w:left w:val="none" w:sz="0" w:space="0" w:color="auto"/>
            <w:bottom w:val="none" w:sz="0" w:space="0" w:color="auto"/>
            <w:right w:val="none" w:sz="0" w:space="0" w:color="auto"/>
          </w:divBdr>
        </w:div>
        <w:div w:id="1472672217">
          <w:marLeft w:val="360"/>
          <w:marRight w:val="0"/>
          <w:marTop w:val="200"/>
          <w:marBottom w:val="0"/>
          <w:divBdr>
            <w:top w:val="none" w:sz="0" w:space="0" w:color="auto"/>
            <w:left w:val="none" w:sz="0" w:space="0" w:color="auto"/>
            <w:bottom w:val="none" w:sz="0" w:space="0" w:color="auto"/>
            <w:right w:val="none" w:sz="0" w:space="0" w:color="auto"/>
          </w:divBdr>
        </w:div>
      </w:divsChild>
    </w:div>
    <w:div w:id="1806238815">
      <w:bodyDiv w:val="1"/>
      <w:marLeft w:val="0"/>
      <w:marRight w:val="0"/>
      <w:marTop w:val="0"/>
      <w:marBottom w:val="0"/>
      <w:divBdr>
        <w:top w:val="none" w:sz="0" w:space="0" w:color="auto"/>
        <w:left w:val="none" w:sz="0" w:space="0" w:color="auto"/>
        <w:bottom w:val="none" w:sz="0" w:space="0" w:color="auto"/>
        <w:right w:val="none" w:sz="0" w:space="0" w:color="auto"/>
      </w:divBdr>
    </w:div>
    <w:div w:id="18396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coronavirus/working-safely/risk-assessment.htm" TargetMode="External"/><Relationship Id="rId18" Type="http://schemas.openxmlformats.org/officeDocument/2006/relationships/hyperlink" Target="https://www.hse.gov.uk/coronavirus/equipment-and-machinery/air-conditioning-and-ventilation.htm" TargetMode="External"/><Relationship Id="rId26" Type="http://schemas.openxmlformats.org/officeDocument/2006/relationships/hyperlink" Target="https://english.elpais.com/society/2020-10-28/a-room-a-bar-and-a-class-how-the-coronavirus-is-spread-through-the-air.html%20sent%205.11.20" TargetMode="External"/><Relationship Id="rId39" Type="http://schemas.openxmlformats.org/officeDocument/2006/relationships/hyperlink" Target="https://www.gov.uk/government/publications/teaching-mathematics-in-primary-schools?utm_source=020ba20b-4b2e-4458-9567-11265d9b8377&amp;utm_medium=email&amp;utm_campaign=govuk-notifications&amp;utm_content=immediate" TargetMode="External"/><Relationship Id="rId3" Type="http://schemas.openxmlformats.org/officeDocument/2006/relationships/customXml" Target="../customXml/item3.xml"/><Relationship Id="rId21" Type="http://schemas.openxmlformats.org/officeDocument/2006/relationships/hyperlink" Target="https://www.gov.uk/government/publications/local-lockdowns-guidance-for-education-and-childcare-settings" TargetMode="External"/><Relationship Id="rId34" Type="http://schemas.openxmlformats.org/officeDocument/2006/relationships/hyperlink" Target="https://educationendowmentfoundation.org.uk/public/files/Publications/Covid-19_Resources/Remote_learning_evidence_review/Rapid_Evidence_Assessment_summary.pdf" TargetMode="External"/><Relationship Id="rId42" Type="http://schemas.openxmlformats.org/officeDocument/2006/relationships/hyperlink" Target="http://www.cambslearntogether.co.uk/asset-library/Corona-Virus-Schools/CCC-and-PCC-Test-and-Trace-Poster-for-schools.pdf" TargetMode="External"/><Relationship Id="rId7" Type="http://schemas.openxmlformats.org/officeDocument/2006/relationships/webSettings" Target="webSettings.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gov.uk/government/publications/covid-19-decontamination-in-non-healthcare-settings" TargetMode="External"/><Relationship Id="rId25"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3" Type="http://schemas.openxmlformats.org/officeDocument/2006/relationships/hyperlink" Target="https://educationendowmentfoundation.org.uk/public/files/Publications/Covid-19_Resources/Remote_learning_evidence_review/Remote_Learning_Rapid_Evidence_Assessment.pdf" TargetMode="External"/><Relationship Id="rId38" Type="http://schemas.openxmlformats.org/officeDocument/2006/relationships/hyperlink" Target="https://www.gov.uk/guidance/keeping-pupils-motivated-and-engaged?utm_source=b69c331c-d6c8-4799-8da7-5f23962a7b3e&amp;utm_medium=email&amp;utm_campaign=govuk-notifications&amp;utm_content=immediate" TargetMode="External"/><Relationship Id="rId2" Type="http://schemas.openxmlformats.org/officeDocument/2006/relationships/customXml" Target="../customXml/item2.xml"/><Relationship Id="rId16" Type="http://schemas.openxmlformats.org/officeDocument/2006/relationships/hyperlink" Target="https://www.cibse.org/coronavirus-covid-19/emerging-from-lockdown" TargetMode="External"/><Relationship Id="rId20" Type="http://schemas.openxmlformats.org/officeDocument/2006/relationships/hyperlink" Target="https://www.gov.uk/guidance/coronavirus-covid-19-getting-tested" TargetMode="External"/><Relationship Id="rId29" Type="http://schemas.openxmlformats.org/officeDocument/2006/relationships/hyperlink" Target="https://www.thenational.academy/" TargetMode="External"/><Relationship Id="rId41" Type="http://schemas.openxmlformats.org/officeDocument/2006/relationships/hyperlink" Target="https://www.gov.uk/government/publications/covid-19-guidance-for-food-businesses/guidance-for-food-businesses-on-coronavirus-covid-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nhs.uk/oneyou/every-mind-matters/coronavirus-covid-19-staying-at-home-tips/" TargetMode="External"/><Relationship Id="rId32" Type="http://schemas.openxmlformats.org/officeDocument/2006/relationships/hyperlink" Target="https://www.gov.uk/guidance/help-children-with-send-continue-their-education-during-coronavirus-covid-19" TargetMode="External"/><Relationship Id="rId37" Type="http://schemas.openxmlformats.org/officeDocument/2006/relationships/hyperlink" Target="https://www.gov.uk/guidance/adapting-teaching-practice-for-remote-education?utm_source=764bd106-089e-4d86-abb9-b878073c2c3d&amp;utm_medium=email&amp;utm_campaign=govuk-notifications&amp;utm_content=immediate" TargetMode="External"/><Relationship Id="rId40" Type="http://schemas.openxmlformats.org/officeDocument/2006/relationships/hyperlink" Target="https://www.gov.uk/guidance/safeguarding-and-remote-education-during-coronavirus-covid-19"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managing-school-premises-during-the-coronavirus-outbreak/managing-school-premises-which-are-partially-open-during-the-coronavirus-outbreak" TargetMode="External"/><Relationship Id="rId23" Type="http://schemas.openxmlformats.org/officeDocument/2006/relationships/hyperlink" Target="https://www.gov.uk/government/publications/covid-19-guidance-on-supporting-children-and-young-peoples-mental-health-and-wellbeing" TargetMode="External"/><Relationship Id="rId28" Type="http://schemas.openxmlformats.org/officeDocument/2006/relationships/hyperlink" Target="https://www.gov.uk/government/publications/coronavirus-covid-19-online-education-resources" TargetMode="External"/><Relationship Id="rId36" Type="http://schemas.openxmlformats.org/officeDocument/2006/relationships/hyperlink" Target="https://www.gov.uk/guidance/adapting-the-curriculum-for-remote-education?utm_source=e5c51ee7-4e30-4849-9275-25afd2ae3e2a&amp;utm_medium=email&amp;utm_campaign=govuk-notifications&amp;utm_content=immediate" TargetMode="External"/><Relationship Id="rId10" Type="http://schemas.openxmlformats.org/officeDocument/2006/relationships/image" Target="media/image1.png"/><Relationship Id="rId19" Type="http://schemas.openxmlformats.org/officeDocument/2006/relationships/hyperlink" Target="https://www.gov.uk/government/publications/actions-for-schools-during-the-coronavirus-outbreak/guidance-for-full-opening-schools" TargetMode="External"/><Relationship Id="rId31" Type="http://schemas.openxmlformats.org/officeDocument/2006/relationships/hyperlink" Target="https://www.gov.uk/guidance/supporting-your-childrens-education-during-coronavirus-covid-19"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gov.uk/involvement/index.htm" TargetMode="External"/><Relationship Id="rId22" Type="http://schemas.openxmlformats.org/officeDocument/2006/relationships/hyperlink" Target="https://www.stcatharines.ca/en/governin/resources/Masks-By-law/proper_mask_use-Moxie.jpg" TargetMode="External"/><Relationship Id="rId27" Type="http://schemas.openxmlformats.org/officeDocument/2006/relationships/hyperlink" Target="https://educationendowmentfoundation.org.uk/covid-19-resources/covid-19-support-guide-for-schools/" TargetMode="External"/><Relationship Id="rId30" Type="http://schemas.openxmlformats.org/officeDocument/2006/relationships/hyperlink" Target="https://www.gov.uk/guidance/get-help-with-technology-for-remote-education-during-coronavirus-covid-19" TargetMode="External"/><Relationship Id="rId35" Type="http://schemas.openxmlformats.org/officeDocument/2006/relationships/hyperlink" Target="https://educationendowmentfoundation.org.uk/covid-19-resources/support-resources-for-school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2ADED8315D64693E15E2D17EDDC8E" ma:contentTypeVersion="10" ma:contentTypeDescription="Create a new document." ma:contentTypeScope="" ma:versionID="d4e2331aad0337846417f35aba6f8629">
  <xsd:schema xmlns:xsd="http://www.w3.org/2001/XMLSchema" xmlns:xs="http://www.w3.org/2001/XMLSchema" xmlns:p="http://schemas.microsoft.com/office/2006/metadata/properties" xmlns:ns3="0d409563-962b-4e79-a529-760a4d1278df" targetNamespace="http://schemas.microsoft.com/office/2006/metadata/properties" ma:root="true" ma:fieldsID="c865e84d17e92139b5401b94c0067a88" ns3:_="">
    <xsd:import namespace="0d409563-962b-4e79-a529-760a4d1278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09563-962b-4e79-a529-760a4d127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49C5B-C488-4BDE-AECD-33FA3ABC89BB}">
  <ds:schemaRefs>
    <ds:schemaRef ds:uri="http://schemas.microsoft.com/sharepoint/v3/contenttype/forms"/>
  </ds:schemaRefs>
</ds:datastoreItem>
</file>

<file path=customXml/itemProps2.xml><?xml version="1.0" encoding="utf-8"?>
<ds:datastoreItem xmlns:ds="http://schemas.openxmlformats.org/officeDocument/2006/customXml" ds:itemID="{4DC7E206-05EF-485D-9AB9-F29145923F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409563-962b-4e79-a529-760a4d1278d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239884D-1238-41F9-9ADE-78517E5C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09563-962b-4e79-a529-760a4d127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5220</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Leora Cruddas</dc:creator>
  <cp:keywords/>
  <dc:description/>
  <cp:lastModifiedBy>Andi Dodds</cp:lastModifiedBy>
  <cp:revision>3</cp:revision>
  <cp:lastPrinted>2020-09-23T14:13:00Z</cp:lastPrinted>
  <dcterms:created xsi:type="dcterms:W3CDTF">2021-01-08T13:45:00Z</dcterms:created>
  <dcterms:modified xsi:type="dcterms:W3CDTF">2021-01-08T13:51:00Z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0x0101005F92ADED8315D64693E15E2D17EDDC8E</vt:lpwstr>
  </property>
</Properties>
</file>